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2264E2F"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7C44F3">
        <w:rPr>
          <w:rFonts w:ascii="Times New Roman" w:hAnsi="Times New Roman"/>
          <w:b/>
          <w:sz w:val="24"/>
          <w:szCs w:val="24"/>
        </w:rPr>
        <w:t>1</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F53B47">
        <w:rPr>
          <w:rFonts w:ascii="Times New Roman" w:eastAsia="Malgun Gothic" w:hAnsi="Times New Roman"/>
          <w:b/>
          <w:bCs/>
          <w:sz w:val="24"/>
          <w:szCs w:val="24"/>
          <w:lang w:eastAsia="zh-CN"/>
        </w:rPr>
        <w:t>301578</w:t>
      </w:r>
    </w:p>
    <w:p w14:paraId="1B9E9F74" w14:textId="180BE546" w:rsidR="00871E99" w:rsidRDefault="007C44F3"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Athens</w:t>
      </w:r>
      <w:r w:rsidR="00871E99" w:rsidRPr="00871E99">
        <w:rPr>
          <w:rFonts w:ascii="Times New Roman" w:hAnsi="Times New Roman"/>
          <w:b/>
          <w:sz w:val="24"/>
          <w:lang w:val="de-DE" w:eastAsia="zh-CN"/>
        </w:rPr>
        <w:t xml:space="preserve">, </w:t>
      </w:r>
      <w:r>
        <w:rPr>
          <w:rFonts w:ascii="Times New Roman" w:hAnsi="Times New Roman"/>
          <w:b/>
          <w:sz w:val="24"/>
          <w:lang w:val="de-DE" w:eastAsia="zh-CN"/>
        </w:rPr>
        <w:t>Greece</w:t>
      </w:r>
      <w:r w:rsidR="00871E99" w:rsidRPr="00871E99">
        <w:rPr>
          <w:rFonts w:ascii="Times New Roman" w:hAnsi="Times New Roman"/>
          <w:b/>
          <w:sz w:val="24"/>
          <w:lang w:val="de-DE" w:eastAsia="zh-CN"/>
        </w:rPr>
        <w:t xml:space="preserve">, </w:t>
      </w:r>
      <w:r>
        <w:rPr>
          <w:rFonts w:ascii="Times New Roman" w:hAnsi="Times New Roman"/>
          <w:b/>
          <w:sz w:val="24"/>
          <w:lang w:val="de-DE" w:eastAsia="zh-CN"/>
        </w:rPr>
        <w:t>27</w:t>
      </w:r>
      <w:r w:rsidR="00871E99" w:rsidRPr="00871E99">
        <w:rPr>
          <w:rFonts w:ascii="Times New Roman" w:hAnsi="Times New Roman"/>
          <w:b/>
          <w:sz w:val="24"/>
          <w:vertAlign w:val="superscript"/>
          <w:lang w:val="de-DE" w:eastAsia="zh-CN"/>
        </w:rPr>
        <w:t>th</w:t>
      </w:r>
      <w:r w:rsidR="00871E99" w:rsidRPr="00871E99">
        <w:rPr>
          <w:rFonts w:ascii="Times New Roman" w:hAnsi="Times New Roman"/>
          <w:b/>
          <w:sz w:val="24"/>
          <w:lang w:val="de-DE" w:eastAsia="zh-CN"/>
        </w:rPr>
        <w:t xml:space="preserve"> </w:t>
      </w:r>
      <w:r>
        <w:rPr>
          <w:rFonts w:ascii="Times New Roman" w:hAnsi="Times New Roman"/>
          <w:b/>
          <w:sz w:val="24"/>
          <w:lang w:val="de-DE" w:eastAsia="zh-CN"/>
        </w:rPr>
        <w:t>Feb</w:t>
      </w:r>
      <w:r w:rsidR="00F53B47">
        <w:rPr>
          <w:rFonts w:ascii="Times New Roman" w:hAnsi="Times New Roman"/>
          <w:b/>
          <w:sz w:val="24"/>
          <w:lang w:val="de-DE" w:eastAsia="zh-CN"/>
        </w:rPr>
        <w:t xml:space="preserve"> - </w:t>
      </w:r>
      <w:r>
        <w:rPr>
          <w:rFonts w:ascii="Times New Roman" w:hAnsi="Times New Roman"/>
          <w:b/>
          <w:sz w:val="24"/>
          <w:lang w:val="de-DE" w:eastAsia="zh-CN"/>
        </w:rPr>
        <w:t>3</w:t>
      </w:r>
      <w:r>
        <w:rPr>
          <w:rFonts w:ascii="Times New Roman" w:hAnsi="Times New Roman"/>
          <w:b/>
          <w:sz w:val="24"/>
          <w:vertAlign w:val="superscript"/>
          <w:lang w:val="de-DE" w:eastAsia="zh-CN"/>
        </w:rPr>
        <w:t>rd</w:t>
      </w:r>
      <w:r w:rsidR="00871E99" w:rsidRPr="00871E99">
        <w:rPr>
          <w:rFonts w:ascii="Times New Roman" w:hAnsi="Times New Roman"/>
          <w:b/>
          <w:sz w:val="24"/>
          <w:lang w:val="de-DE" w:eastAsia="zh-CN"/>
        </w:rPr>
        <w:t xml:space="preserve"> </w:t>
      </w:r>
      <w:r>
        <w:rPr>
          <w:rFonts w:ascii="Times New Roman" w:hAnsi="Times New Roman"/>
          <w:b/>
          <w:sz w:val="24"/>
          <w:lang w:val="de-DE" w:eastAsia="zh-CN"/>
        </w:rPr>
        <w:t>Mar,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102376E5" w:rsidR="00BC5FA1" w:rsidRPr="004C5A05"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4C5A05" w:rsidRPr="004C5A05">
        <w:rPr>
          <w:rFonts w:eastAsia="宋体"/>
          <w:sz w:val="22"/>
          <w:lang w:eastAsia="zh-CN"/>
        </w:rPr>
        <w:t>8.16.3</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2D6A8165"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25204" w:rsidRPr="00525204">
        <w:rPr>
          <w:rFonts w:eastAsia="宋体" w:hint="eastAsia"/>
          <w:sz w:val="22"/>
          <w:lang w:eastAsia="zh-CN"/>
        </w:rPr>
        <w:t>Discussion</w:t>
      </w:r>
      <w:r w:rsidR="00525204" w:rsidRPr="00525204">
        <w:rPr>
          <w:rFonts w:eastAsia="宋体"/>
          <w:sz w:val="22"/>
          <w:lang w:eastAsia="zh-CN"/>
        </w:rPr>
        <w:t xml:space="preserve"> </w:t>
      </w:r>
      <w:r w:rsidR="00525204">
        <w:rPr>
          <w:rFonts w:eastAsia="宋体"/>
          <w:sz w:val="22"/>
          <w:lang w:eastAsia="zh-CN"/>
        </w:rPr>
        <w:t xml:space="preserve">on </w:t>
      </w:r>
      <w:r w:rsidR="00901629">
        <w:rPr>
          <w:rFonts w:eastAsia="宋体" w:hint="eastAsia"/>
          <w:sz w:val="22"/>
          <w:lang w:eastAsia="zh-CN"/>
        </w:rPr>
        <w:t>use</w:t>
      </w:r>
      <w:r w:rsidR="00901629">
        <w:rPr>
          <w:rFonts w:eastAsia="宋体"/>
          <w:sz w:val="22"/>
          <w:lang w:eastAsia="zh-CN"/>
        </w:rPr>
        <w:t xml:space="preserve"> case specific aspects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2C4E3D75" w14:textId="77777777" w:rsidR="0053625E" w:rsidRPr="00D62C10" w:rsidRDefault="0053625E" w:rsidP="0053625E">
      <w:pPr>
        <w:spacing w:after="0"/>
        <w:rPr>
          <w:lang w:eastAsia="zh-CN"/>
        </w:rPr>
      </w:pPr>
      <w:r>
        <w:rPr>
          <w:rFonts w:hint="eastAsia"/>
          <w:lang w:eastAsia="zh-CN"/>
        </w:rPr>
        <w:t>A</w:t>
      </w:r>
      <w:r>
        <w:rPr>
          <w:lang w:eastAsia="zh-CN"/>
        </w:rPr>
        <w:t>t RAN#94-e meeting, a new SID on AI/ML for air-interface was approved for Rel-18 [1], and then the latest SID [2] was approved at RAN#96 meeting.</w:t>
      </w:r>
    </w:p>
    <w:p w14:paraId="509876E3" w14:textId="77777777" w:rsidR="0053625E" w:rsidRDefault="0053625E" w:rsidP="0053625E">
      <w:pPr>
        <w:spacing w:beforeLines="50" w:before="120" w:after="0"/>
        <w:rPr>
          <w:b/>
          <w:lang w:eastAsia="zh-CN"/>
        </w:rPr>
      </w:pPr>
      <w:r>
        <w:rPr>
          <w:rFonts w:hint="eastAsia"/>
          <w:lang w:eastAsia="zh-CN"/>
        </w:rPr>
        <w:t>I</w:t>
      </w:r>
      <w:r>
        <w:rPr>
          <w:lang w:eastAsia="zh-CN"/>
        </w:rPr>
        <w:t>n the SID [2], three use cases are listed:</w:t>
      </w:r>
    </w:p>
    <w:tbl>
      <w:tblPr>
        <w:tblStyle w:val="afc"/>
        <w:tblW w:w="0" w:type="auto"/>
        <w:tblLook w:val="04A0" w:firstRow="1" w:lastRow="0" w:firstColumn="1" w:lastColumn="0" w:noHBand="0" w:noVBand="1"/>
      </w:tblPr>
      <w:tblGrid>
        <w:gridCol w:w="9350"/>
      </w:tblGrid>
      <w:tr w:rsidR="0053625E" w14:paraId="721397F5" w14:textId="77777777" w:rsidTr="001E0CAF">
        <w:tc>
          <w:tcPr>
            <w:tcW w:w="9350" w:type="dxa"/>
          </w:tcPr>
          <w:p w14:paraId="0415C3F3" w14:textId="77777777" w:rsidR="0053625E" w:rsidRPr="00146018" w:rsidRDefault="0053625E" w:rsidP="001E0CAF">
            <w:pPr>
              <w:spacing w:after="0"/>
              <w:ind w:left="800"/>
              <w:rPr>
                <w:bCs/>
              </w:rPr>
            </w:pPr>
            <w:r w:rsidRPr="00146018">
              <w:rPr>
                <w:bCs/>
              </w:rPr>
              <w:t xml:space="preserve">Use cases to focus on: </w:t>
            </w:r>
          </w:p>
          <w:p w14:paraId="520B00D1" w14:textId="77777777" w:rsidR="0053625E" w:rsidRPr="00146018" w:rsidRDefault="0053625E" w:rsidP="0053625E">
            <w:pPr>
              <w:numPr>
                <w:ilvl w:val="0"/>
                <w:numId w:val="12"/>
              </w:numPr>
              <w:spacing w:after="0"/>
              <w:ind w:left="800"/>
              <w:rPr>
                <w:bCs/>
              </w:rPr>
            </w:pPr>
            <w:r w:rsidRPr="00146018">
              <w:rPr>
                <w:bCs/>
              </w:rPr>
              <w:t xml:space="preserve">Initial set of use cases includes: </w:t>
            </w:r>
          </w:p>
          <w:p w14:paraId="0B2B2CF8" w14:textId="77777777" w:rsidR="0053625E" w:rsidRPr="00146018" w:rsidRDefault="0053625E" w:rsidP="0053625E">
            <w:pPr>
              <w:numPr>
                <w:ilvl w:val="1"/>
                <w:numId w:val="12"/>
              </w:numPr>
              <w:spacing w:after="0"/>
              <w:ind w:left="800"/>
              <w:rPr>
                <w:bCs/>
              </w:rPr>
            </w:pPr>
            <w:r w:rsidRPr="00146018">
              <w:rPr>
                <w:bCs/>
              </w:rPr>
              <w:t>CSI feedback enhancement, e.g., overhead reduction, improved accuracy, prediction [RAN1]</w:t>
            </w:r>
          </w:p>
          <w:p w14:paraId="1268CDCF" w14:textId="77777777" w:rsidR="0053625E" w:rsidRPr="00146018" w:rsidRDefault="0053625E" w:rsidP="0053625E">
            <w:pPr>
              <w:numPr>
                <w:ilvl w:val="1"/>
                <w:numId w:val="12"/>
              </w:numPr>
              <w:spacing w:after="0"/>
              <w:ind w:left="800"/>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59AC3C04" w14:textId="77777777" w:rsidR="0053625E" w:rsidRPr="00146018" w:rsidRDefault="0053625E" w:rsidP="0053625E">
            <w:pPr>
              <w:numPr>
                <w:ilvl w:val="1"/>
                <w:numId w:val="12"/>
              </w:numPr>
              <w:spacing w:after="0"/>
              <w:ind w:left="800"/>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3F8739AC" w14:textId="77777777" w:rsidR="0053625E" w:rsidRPr="00146018" w:rsidRDefault="0053625E" w:rsidP="0053625E">
            <w:pPr>
              <w:numPr>
                <w:ilvl w:val="0"/>
                <w:numId w:val="12"/>
              </w:numPr>
              <w:spacing w:after="0"/>
              <w:ind w:left="800"/>
              <w:rPr>
                <w:bCs/>
              </w:rPr>
            </w:pPr>
            <w:r w:rsidRPr="00146018">
              <w:rPr>
                <w:bCs/>
              </w:rPr>
              <w:t>Finalize representative sub use cases for each use case for characterization and baseline performance evaluations by RAN#98</w:t>
            </w:r>
          </w:p>
          <w:p w14:paraId="41BC5B9E" w14:textId="77777777" w:rsidR="0053625E" w:rsidRPr="00364576" w:rsidRDefault="0053625E" w:rsidP="0053625E">
            <w:pPr>
              <w:numPr>
                <w:ilvl w:val="1"/>
                <w:numId w:val="12"/>
              </w:numPr>
              <w:spacing w:after="0"/>
              <w:ind w:left="800"/>
              <w:rPr>
                <w:b/>
                <w:lang w:eastAsia="zh-CN"/>
              </w:rPr>
            </w:pPr>
            <w:r w:rsidRPr="00146018">
              <w:rPr>
                <w:bCs/>
              </w:rPr>
              <w:t>The AI/ML approaches for the selected sub use cases need to be diverse enough to support various requirements on the gNB-UE collaboration levels</w:t>
            </w:r>
          </w:p>
        </w:tc>
      </w:tr>
    </w:tbl>
    <w:p w14:paraId="74B990DB" w14:textId="77777777" w:rsidR="0053625E" w:rsidRPr="00364576" w:rsidRDefault="0053625E" w:rsidP="0053625E">
      <w:pPr>
        <w:spacing w:after="0"/>
        <w:rPr>
          <w:b/>
          <w:lang w:eastAsia="zh-CN"/>
        </w:rPr>
      </w:pPr>
    </w:p>
    <w:p w14:paraId="0DF70F55" w14:textId="5B8FED44" w:rsidR="0053625E" w:rsidRDefault="006900DD" w:rsidP="0053625E">
      <w:pPr>
        <w:spacing w:after="0"/>
        <w:rPr>
          <w:lang w:eastAsia="zh-CN"/>
        </w:rPr>
      </w:pPr>
      <w:r w:rsidRPr="00F12A57">
        <w:rPr>
          <w:rFonts w:eastAsia="宋体"/>
          <w:lang w:eastAsia="zh-CN"/>
        </w:rPr>
        <w:t xml:space="preserve">As in our contribution </w:t>
      </w:r>
      <w:r w:rsidR="005A016D" w:rsidRPr="00F12A57">
        <w:rPr>
          <w:rFonts w:eastAsia="宋体"/>
          <w:lang w:eastAsia="zh-CN"/>
        </w:rPr>
        <w:t xml:space="preserve">[6] </w:t>
      </w:r>
      <w:r w:rsidR="005A016D">
        <w:rPr>
          <w:rFonts w:eastAsia="宋体"/>
          <w:lang w:eastAsia="zh-CN"/>
        </w:rPr>
        <w:t xml:space="preserve">for </w:t>
      </w:r>
      <w:r>
        <w:rPr>
          <w:rFonts w:eastAsia="宋体"/>
          <w:lang w:eastAsia="zh-CN"/>
        </w:rPr>
        <w:t xml:space="preserve">the general aspects on </w:t>
      </w:r>
      <w:r w:rsidR="005A016D">
        <w:rPr>
          <w:rFonts w:eastAsia="宋体"/>
          <w:lang w:eastAsia="zh-CN"/>
        </w:rPr>
        <w:t xml:space="preserve">data collection, training and inference, we </w:t>
      </w:r>
      <w:r>
        <w:rPr>
          <w:rFonts w:eastAsia="宋体"/>
          <w:lang w:eastAsia="zh-CN"/>
        </w:rPr>
        <w:t xml:space="preserve">consider </w:t>
      </w:r>
      <w:r w:rsidR="005A016D">
        <w:rPr>
          <w:rFonts w:eastAsia="宋体"/>
          <w:lang w:eastAsia="zh-CN"/>
        </w:rPr>
        <w:t>RAN2 impacts vary for different use cases, so t</w:t>
      </w:r>
      <w:r w:rsidR="0053625E">
        <w:rPr>
          <w:lang w:eastAsia="zh-CN"/>
        </w:rPr>
        <w:t>his paper is to provide initial considerations on RAN2 impacts for the use cases, based on the latest RAN1 progress.</w:t>
      </w:r>
    </w:p>
    <w:p w14:paraId="24E16B0F" w14:textId="51D2CA8D" w:rsidR="00591D03" w:rsidRDefault="00764ECF" w:rsidP="00591D03">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36F3C93" w14:textId="73878797" w:rsidR="0061517C" w:rsidRDefault="00494E19" w:rsidP="00465FB0">
      <w:pPr>
        <w:pStyle w:val="2"/>
        <w:spacing w:after="240"/>
        <w:rPr>
          <w:rFonts w:eastAsiaTheme="minorEastAsia"/>
        </w:rPr>
      </w:pPr>
      <w:r>
        <w:rPr>
          <w:rFonts w:eastAsiaTheme="minorEastAsia"/>
        </w:rPr>
        <w:t>Discussion on sub use case</w:t>
      </w:r>
    </w:p>
    <w:p w14:paraId="6C7215B3" w14:textId="5D31EF40" w:rsidR="00494E19" w:rsidRDefault="00C2207C" w:rsidP="00A169DC">
      <w:pPr>
        <w:spacing w:after="0"/>
        <w:rPr>
          <w:rFonts w:eastAsiaTheme="minorEastAsia"/>
          <w:lang w:eastAsia="zh-CN"/>
        </w:rPr>
      </w:pPr>
      <w:r>
        <w:rPr>
          <w:rFonts w:eastAsiaTheme="minorEastAsia"/>
          <w:lang w:eastAsia="zh-CN"/>
        </w:rPr>
        <w:t>According to the latest SID at RAN#98e meeting</w:t>
      </w:r>
      <w:r w:rsidR="00EA0428">
        <w:rPr>
          <w:rFonts w:eastAsiaTheme="minorEastAsia"/>
          <w:lang w:eastAsia="zh-CN"/>
        </w:rPr>
        <w:t xml:space="preserve"> (see RP-230052)</w:t>
      </w:r>
      <w:r>
        <w:rPr>
          <w:rFonts w:eastAsiaTheme="minorEastAsia"/>
          <w:lang w:eastAsia="zh-CN"/>
        </w:rPr>
        <w:t xml:space="preserve">, the representative sub-cases </w:t>
      </w:r>
      <w:r w:rsidR="00DF7C84">
        <w:rPr>
          <w:rFonts w:eastAsiaTheme="minorEastAsia"/>
          <w:lang w:eastAsia="zh-CN"/>
        </w:rPr>
        <w:t xml:space="preserve">for RAN1 AI </w:t>
      </w:r>
      <w:r>
        <w:rPr>
          <w:rFonts w:eastAsiaTheme="minorEastAsia"/>
          <w:lang w:eastAsia="zh-CN"/>
        </w:rPr>
        <w:t xml:space="preserve">are confirmed as below: </w:t>
      </w:r>
    </w:p>
    <w:p w14:paraId="617AF678" w14:textId="77777777" w:rsidR="00EA0428" w:rsidRPr="00EA0428" w:rsidRDefault="00EA0428" w:rsidP="00EA0428">
      <w:pPr>
        <w:spacing w:after="0"/>
        <w:rPr>
          <w:rFonts w:eastAsiaTheme="minorEastAsia"/>
          <w:lang w:eastAsia="zh-CN"/>
        </w:rPr>
      </w:pPr>
      <w:r w:rsidRPr="00EA0428">
        <w:rPr>
          <w:rFonts w:eastAsiaTheme="minorEastAsia"/>
          <w:lang w:eastAsia="zh-CN"/>
        </w:rPr>
        <w:t>1-</w:t>
      </w:r>
      <w:r w:rsidRPr="00EA0428">
        <w:rPr>
          <w:rFonts w:eastAsiaTheme="minorEastAsia"/>
          <w:lang w:eastAsia="zh-CN"/>
        </w:rPr>
        <w:tab/>
        <w:t>CSI feedback enhancement</w:t>
      </w:r>
    </w:p>
    <w:p w14:paraId="454E55E6"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Spatial-frequency domain CSI compression using two-sided AI model</w:t>
      </w:r>
    </w:p>
    <w:p w14:paraId="69423F81"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Time domain CSI prediction using UE-sided model</w:t>
      </w:r>
    </w:p>
    <w:p w14:paraId="2D8B27BC" w14:textId="77777777" w:rsidR="00EA0428" w:rsidRPr="00EA0428" w:rsidRDefault="00EA0428" w:rsidP="00EA0428">
      <w:pPr>
        <w:spacing w:after="0"/>
        <w:rPr>
          <w:rFonts w:eastAsiaTheme="minorEastAsia"/>
          <w:lang w:eastAsia="zh-CN"/>
        </w:rPr>
      </w:pPr>
      <w:r w:rsidRPr="00EA0428">
        <w:rPr>
          <w:rFonts w:eastAsiaTheme="minorEastAsia"/>
          <w:lang w:eastAsia="zh-CN"/>
        </w:rPr>
        <w:t>2-</w:t>
      </w:r>
      <w:r w:rsidRPr="00EA0428">
        <w:rPr>
          <w:rFonts w:eastAsiaTheme="minorEastAsia"/>
          <w:lang w:eastAsia="zh-CN"/>
        </w:rPr>
        <w:tab/>
        <w:t>Beam Management (BM) enhancement</w:t>
      </w:r>
    </w:p>
    <w:p w14:paraId="4E80120A"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Spatial-domain DL beam prediction, with one-sided AI model (i.e., either in UE or NW)</w:t>
      </w:r>
    </w:p>
    <w:p w14:paraId="2240F30F"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Temporal DL beam prediction, with one-sided AI model (i.e., either in UE or NW)</w:t>
      </w:r>
    </w:p>
    <w:p w14:paraId="30B94FBB" w14:textId="77777777" w:rsidR="00EA0428" w:rsidRPr="00EA0428" w:rsidRDefault="00EA0428" w:rsidP="00EA0428">
      <w:pPr>
        <w:spacing w:after="0"/>
        <w:rPr>
          <w:rFonts w:eastAsiaTheme="minorEastAsia"/>
          <w:lang w:eastAsia="zh-CN"/>
        </w:rPr>
      </w:pPr>
      <w:r w:rsidRPr="00EA0428">
        <w:rPr>
          <w:rFonts w:eastAsiaTheme="minorEastAsia"/>
          <w:lang w:eastAsia="zh-CN"/>
        </w:rPr>
        <w:t>3-</w:t>
      </w:r>
      <w:r w:rsidRPr="00EA0428">
        <w:rPr>
          <w:rFonts w:eastAsiaTheme="minorEastAsia"/>
          <w:lang w:eastAsia="zh-CN"/>
        </w:rPr>
        <w:tab/>
        <w:t>Positioning accuracy enhancement</w:t>
      </w:r>
    </w:p>
    <w:p w14:paraId="50348523"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Direct AI/ML positioning</w:t>
      </w:r>
    </w:p>
    <w:p w14:paraId="09E45F24" w14:textId="77777777" w:rsidR="00EA0428" w:rsidRPr="00EA0428" w:rsidRDefault="00EA0428" w:rsidP="00C97027">
      <w:pPr>
        <w:spacing w:after="0"/>
        <w:ind w:firstLine="284"/>
        <w:rPr>
          <w:rFonts w:eastAsiaTheme="minorEastAsia"/>
          <w:lang w:eastAsia="zh-CN"/>
        </w:rPr>
      </w:pPr>
      <w:r w:rsidRPr="00EA0428">
        <w:rPr>
          <w:rFonts w:eastAsiaTheme="minorEastAsia"/>
          <w:lang w:eastAsia="zh-CN"/>
        </w:rPr>
        <w:t></w:t>
      </w:r>
      <w:r w:rsidRPr="00EA0428">
        <w:rPr>
          <w:rFonts w:eastAsiaTheme="minorEastAsia"/>
          <w:lang w:eastAsia="zh-CN"/>
        </w:rPr>
        <w:tab/>
      </w:r>
      <w:r w:rsidRPr="00C97027">
        <w:rPr>
          <w:rFonts w:eastAsiaTheme="minorEastAsia"/>
          <w:i/>
          <w:lang w:eastAsia="zh-CN"/>
        </w:rPr>
        <w:t>Note: this refers to the fact that the AI/ML model is directly producing the UE location as output</w:t>
      </w:r>
    </w:p>
    <w:p w14:paraId="1922B03D"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Assisted AI/ML positioning</w:t>
      </w:r>
    </w:p>
    <w:p w14:paraId="62CFC490" w14:textId="77777777" w:rsidR="00EA0428" w:rsidRPr="00EA0428" w:rsidRDefault="00EA0428" w:rsidP="00C97027">
      <w:pPr>
        <w:spacing w:after="0"/>
        <w:ind w:left="568" w:hanging="284"/>
        <w:rPr>
          <w:rFonts w:eastAsiaTheme="minorEastAsia"/>
          <w:lang w:eastAsia="zh-CN"/>
        </w:rPr>
      </w:pPr>
      <w:r w:rsidRPr="00EA0428">
        <w:rPr>
          <w:rFonts w:eastAsiaTheme="minorEastAsia"/>
          <w:lang w:eastAsia="zh-CN"/>
        </w:rPr>
        <w:t></w:t>
      </w:r>
      <w:r w:rsidRPr="00EA0428">
        <w:rPr>
          <w:rFonts w:eastAsiaTheme="minorEastAsia"/>
          <w:lang w:eastAsia="zh-CN"/>
        </w:rPr>
        <w:tab/>
      </w:r>
      <w:r w:rsidRPr="00C97027">
        <w:rPr>
          <w:rFonts w:eastAsiaTheme="minorEastAsia"/>
          <w:i/>
          <w:lang w:eastAsia="zh-CN"/>
        </w:rPr>
        <w:t>Note: this refers to the fact that the AI/ML model is producing an existing or new measurement report that is used to estimate the UE location using legacy positioning methods (e.g., triangulation).</w:t>
      </w:r>
    </w:p>
    <w:p w14:paraId="57B4AF30" w14:textId="77777777" w:rsidR="00EA0428" w:rsidRPr="00EA0428" w:rsidRDefault="00EA0428" w:rsidP="00C97027">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For the above 2 points (i.e., direct/assisted AI/ML positioning), RAN1 have captured the following (sub)cases:</w:t>
      </w:r>
    </w:p>
    <w:p w14:paraId="49B1AD56" w14:textId="77777777" w:rsidR="00EA0428" w:rsidRPr="00EA0428" w:rsidRDefault="00EA0428" w:rsidP="00C97027">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1: UE-based positioning with UE-sided model, direct AI/ML or AI/ML assisted positioning</w:t>
      </w:r>
    </w:p>
    <w:p w14:paraId="4053A178" w14:textId="77777777" w:rsidR="00EA0428" w:rsidRPr="00EA0428" w:rsidRDefault="00EA0428" w:rsidP="00C97027">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2a: UE-assisted/LMF-based positioning with UE-sided model, AI/ML assisted positioning</w:t>
      </w:r>
    </w:p>
    <w:p w14:paraId="636661A4" w14:textId="77777777" w:rsidR="00EA0428" w:rsidRPr="00EA0428" w:rsidRDefault="00EA0428" w:rsidP="00C97027">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2b: UE-assisted/LMF-based positioning with LMF-sided model, direct AI/ML positioning</w:t>
      </w:r>
    </w:p>
    <w:p w14:paraId="69BCC3BE" w14:textId="77777777" w:rsidR="00EA0428" w:rsidRPr="00EA0428" w:rsidRDefault="00EA0428" w:rsidP="00C97027">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3a: NG-RAN node assisted positioning with gNB-sided model, AI/ML assisted positioning</w:t>
      </w:r>
    </w:p>
    <w:p w14:paraId="096C21FF" w14:textId="09AE30D6" w:rsidR="00C2207C" w:rsidRDefault="00EA0428" w:rsidP="00C97027">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3b: NG-RAN node assisted positioning with LMF-sided model, direct AI/ML positioning</w:t>
      </w:r>
    </w:p>
    <w:p w14:paraId="709A50CC" w14:textId="68DD7FA3" w:rsidR="00EA0428" w:rsidRPr="00C97027" w:rsidRDefault="0096391E" w:rsidP="00EA0428">
      <w:pPr>
        <w:spacing w:after="0"/>
        <w:rPr>
          <w:rFonts w:eastAsiaTheme="minorEastAsia"/>
          <w:lang w:eastAsia="zh-CN"/>
        </w:rPr>
      </w:pPr>
      <w:r>
        <w:rPr>
          <w:rFonts w:eastAsiaTheme="minorEastAsia"/>
          <w:lang w:eastAsia="zh-CN"/>
        </w:rPr>
        <w:lastRenderedPageBreak/>
        <w:t>Since the discussion of representative sub-cases are already endorsed according to RAN1, RAN2 can consider these sub use-cases when discussing potential RAN2 impacts. Therefore, the following proposal is made:</w:t>
      </w:r>
    </w:p>
    <w:p w14:paraId="3E69CBAA" w14:textId="007C081A" w:rsidR="0096391E" w:rsidRDefault="00A169DC" w:rsidP="00556B89">
      <w:pPr>
        <w:spacing w:beforeLines="50" w:before="120" w:after="0"/>
        <w:rPr>
          <w:b/>
          <w:lang w:eastAsia="zh-CN"/>
        </w:rPr>
      </w:pPr>
      <w:r w:rsidRPr="005B050A">
        <w:rPr>
          <w:rFonts w:hint="eastAsia"/>
          <w:b/>
          <w:lang w:eastAsia="zh-CN"/>
        </w:rPr>
        <w:t>P</w:t>
      </w:r>
      <w:r w:rsidRPr="005B050A">
        <w:rPr>
          <w:b/>
          <w:lang w:eastAsia="zh-CN"/>
        </w:rPr>
        <w:t xml:space="preserve">roposal </w:t>
      </w:r>
      <w:r w:rsidR="00B903EE">
        <w:rPr>
          <w:b/>
          <w:lang w:eastAsia="zh-CN"/>
        </w:rPr>
        <w:t>1</w:t>
      </w:r>
      <w:r w:rsidRPr="005B050A">
        <w:rPr>
          <w:b/>
          <w:lang w:eastAsia="zh-CN"/>
        </w:rPr>
        <w:t>: RAN2 can take the</w:t>
      </w:r>
      <w:r w:rsidR="0096391E">
        <w:rPr>
          <w:b/>
          <w:lang w:eastAsia="zh-CN"/>
        </w:rPr>
        <w:t xml:space="preserve"> following sub</w:t>
      </w:r>
      <w:r w:rsidRPr="005B050A">
        <w:rPr>
          <w:b/>
          <w:lang w:eastAsia="zh-CN"/>
        </w:rPr>
        <w:t xml:space="preserve"> use case</w:t>
      </w:r>
      <w:r w:rsidR="0096391E">
        <w:rPr>
          <w:b/>
          <w:lang w:eastAsia="zh-CN"/>
        </w:rPr>
        <w:t>s</w:t>
      </w:r>
      <w:r w:rsidRPr="005B050A">
        <w:rPr>
          <w:b/>
          <w:lang w:eastAsia="zh-CN"/>
        </w:rPr>
        <w:t xml:space="preserve"> into account when discussing RAN2 impacts</w:t>
      </w:r>
      <w:r w:rsidR="0096391E">
        <w:rPr>
          <w:b/>
          <w:lang w:eastAsia="zh-CN"/>
        </w:rPr>
        <w:t>:</w:t>
      </w:r>
    </w:p>
    <w:p w14:paraId="17BF3DB8" w14:textId="314F7861" w:rsidR="00A169DC" w:rsidRDefault="008F6EB6" w:rsidP="00DF7C84">
      <w:pPr>
        <w:pStyle w:val="aff0"/>
        <w:numPr>
          <w:ilvl w:val="0"/>
          <w:numId w:val="38"/>
        </w:numPr>
        <w:spacing w:after="0"/>
        <w:ind w:leftChars="100" w:left="560" w:firstLineChars="0"/>
        <w:rPr>
          <w:b/>
          <w:lang w:eastAsia="zh-CN"/>
        </w:rPr>
      </w:pPr>
      <w:r>
        <w:rPr>
          <w:b/>
          <w:lang w:eastAsia="zh-CN"/>
        </w:rPr>
        <w:t xml:space="preserve">For </w:t>
      </w:r>
      <w:r w:rsidR="0096391E" w:rsidRPr="00C97027">
        <w:rPr>
          <w:b/>
          <w:lang w:eastAsia="zh-CN"/>
        </w:rPr>
        <w:t>CSI feedback enhancement</w:t>
      </w:r>
      <w:r w:rsidR="00556B89">
        <w:rPr>
          <w:b/>
          <w:lang w:eastAsia="zh-CN"/>
        </w:rPr>
        <w:t xml:space="preserve"> use case</w:t>
      </w:r>
      <w:r w:rsidR="0096391E" w:rsidRPr="00C97027">
        <w:rPr>
          <w:b/>
          <w:lang w:eastAsia="zh-CN"/>
        </w:rPr>
        <w:t>:</w:t>
      </w:r>
    </w:p>
    <w:p w14:paraId="7BD80D00" w14:textId="47F75BF8" w:rsidR="00556B89" w:rsidRPr="00C97027" w:rsidRDefault="00556B89" w:rsidP="00DF7C84">
      <w:pPr>
        <w:spacing w:after="0"/>
        <w:ind w:leftChars="138" w:left="276" w:firstLine="284"/>
        <w:rPr>
          <w:b/>
          <w:lang w:eastAsia="zh-CN"/>
        </w:rPr>
      </w:pPr>
      <w:r w:rsidRPr="00C97027">
        <w:rPr>
          <w:rFonts w:hint="eastAsia"/>
          <w:b/>
          <w:lang w:eastAsia="zh-CN"/>
        </w:rPr>
        <w:t>•</w:t>
      </w:r>
      <w:r w:rsidRPr="00C97027">
        <w:rPr>
          <w:b/>
          <w:lang w:eastAsia="zh-CN"/>
        </w:rPr>
        <w:tab/>
        <w:t>Spatial-f</w:t>
      </w:r>
      <w:r w:rsidRPr="008F6EB6">
        <w:rPr>
          <w:b/>
          <w:lang w:eastAsia="zh-CN"/>
        </w:rPr>
        <w:t>requency domain CSI compression</w:t>
      </w:r>
    </w:p>
    <w:p w14:paraId="617EB8BC" w14:textId="5F0CC965" w:rsidR="00556B89" w:rsidRPr="00C97027" w:rsidRDefault="00556B89" w:rsidP="00DF7C84">
      <w:pPr>
        <w:spacing w:after="0"/>
        <w:ind w:leftChars="138" w:left="276" w:firstLine="284"/>
        <w:rPr>
          <w:b/>
          <w:lang w:eastAsia="zh-CN"/>
        </w:rPr>
      </w:pPr>
      <w:r w:rsidRPr="00C97027">
        <w:rPr>
          <w:rFonts w:hint="eastAsia"/>
          <w:b/>
          <w:lang w:eastAsia="zh-CN"/>
        </w:rPr>
        <w:t>•</w:t>
      </w:r>
      <w:r w:rsidR="008F6EB6" w:rsidRPr="008F6EB6">
        <w:rPr>
          <w:b/>
          <w:lang w:eastAsia="zh-CN"/>
        </w:rPr>
        <w:tab/>
        <w:t>Time domain CSI prediction</w:t>
      </w:r>
    </w:p>
    <w:p w14:paraId="7C72BFE1" w14:textId="1C3C1CB4" w:rsidR="00556B89" w:rsidRDefault="008F6EB6" w:rsidP="00DF7C84">
      <w:pPr>
        <w:pStyle w:val="aff0"/>
        <w:numPr>
          <w:ilvl w:val="0"/>
          <w:numId w:val="38"/>
        </w:numPr>
        <w:spacing w:after="0"/>
        <w:ind w:leftChars="100" w:left="560" w:firstLineChars="0"/>
        <w:rPr>
          <w:b/>
          <w:lang w:eastAsia="zh-CN"/>
        </w:rPr>
      </w:pPr>
      <w:r>
        <w:rPr>
          <w:b/>
          <w:lang w:eastAsia="zh-CN"/>
        </w:rPr>
        <w:t>For b</w:t>
      </w:r>
      <w:r w:rsidR="00556B89" w:rsidRPr="00556B89">
        <w:rPr>
          <w:b/>
          <w:lang w:eastAsia="zh-CN"/>
        </w:rPr>
        <w:t xml:space="preserve">eam </w:t>
      </w:r>
      <w:r>
        <w:rPr>
          <w:b/>
          <w:lang w:eastAsia="zh-CN"/>
        </w:rPr>
        <w:t>m</w:t>
      </w:r>
      <w:r w:rsidR="00556B89" w:rsidRPr="00556B89">
        <w:rPr>
          <w:b/>
          <w:lang w:eastAsia="zh-CN"/>
        </w:rPr>
        <w:t>anagement (BM) enhancement</w:t>
      </w:r>
      <w:r w:rsidR="00556B89">
        <w:rPr>
          <w:b/>
          <w:lang w:eastAsia="zh-CN"/>
        </w:rPr>
        <w:t xml:space="preserve"> use case:</w:t>
      </w:r>
    </w:p>
    <w:p w14:paraId="0B83F9B3" w14:textId="0447BCA3" w:rsidR="00556B89" w:rsidRPr="00556B89" w:rsidRDefault="00556B89" w:rsidP="00DF7C84">
      <w:pPr>
        <w:spacing w:after="0"/>
        <w:ind w:leftChars="242" w:left="484" w:firstLine="76"/>
        <w:rPr>
          <w:rFonts w:eastAsiaTheme="minorEastAsia"/>
          <w:b/>
          <w:lang w:eastAsia="zh-CN"/>
        </w:rPr>
      </w:pPr>
      <w:r w:rsidRPr="00556B89">
        <w:rPr>
          <w:rFonts w:eastAsiaTheme="minorEastAsia" w:hint="eastAsia"/>
          <w:b/>
          <w:lang w:eastAsia="zh-CN"/>
        </w:rPr>
        <w:t>•</w:t>
      </w:r>
      <w:r w:rsidRPr="00556B89">
        <w:rPr>
          <w:rFonts w:eastAsiaTheme="minorEastAsia"/>
          <w:b/>
          <w:lang w:eastAsia="zh-CN"/>
        </w:rPr>
        <w:tab/>
      </w:r>
      <w:r>
        <w:rPr>
          <w:rFonts w:eastAsiaTheme="minorEastAsia"/>
          <w:b/>
          <w:lang w:eastAsia="zh-CN"/>
        </w:rPr>
        <w:t xml:space="preserve">BM Case1: </w:t>
      </w:r>
      <w:r w:rsidRPr="00556B89">
        <w:rPr>
          <w:rFonts w:eastAsiaTheme="minorEastAsia"/>
          <w:b/>
          <w:lang w:eastAsia="zh-CN"/>
        </w:rPr>
        <w:t>Spa</w:t>
      </w:r>
      <w:r w:rsidR="008F6EB6">
        <w:rPr>
          <w:rFonts w:eastAsiaTheme="minorEastAsia"/>
          <w:b/>
          <w:lang w:eastAsia="zh-CN"/>
        </w:rPr>
        <w:t>tial-domain DL beam prediction</w:t>
      </w:r>
    </w:p>
    <w:p w14:paraId="5581F43D" w14:textId="4463D7B9" w:rsidR="00556B89" w:rsidRPr="00C97027" w:rsidRDefault="00556B89" w:rsidP="00DF7C84">
      <w:pPr>
        <w:spacing w:after="0"/>
        <w:ind w:leftChars="242" w:left="484" w:firstLine="76"/>
        <w:rPr>
          <w:rFonts w:eastAsiaTheme="minorEastAsia"/>
          <w:b/>
          <w:lang w:eastAsia="zh-CN"/>
        </w:rPr>
      </w:pPr>
      <w:r w:rsidRPr="00556B89">
        <w:rPr>
          <w:rFonts w:eastAsiaTheme="minorEastAsia" w:hint="eastAsia"/>
          <w:b/>
          <w:lang w:eastAsia="zh-CN"/>
        </w:rPr>
        <w:t>•</w:t>
      </w:r>
      <w:r w:rsidRPr="00556B89">
        <w:rPr>
          <w:rFonts w:eastAsiaTheme="minorEastAsia"/>
          <w:b/>
          <w:lang w:eastAsia="zh-CN"/>
        </w:rPr>
        <w:tab/>
      </w:r>
      <w:r>
        <w:rPr>
          <w:rFonts w:eastAsiaTheme="minorEastAsia"/>
          <w:b/>
          <w:lang w:eastAsia="zh-CN"/>
        </w:rPr>
        <w:t xml:space="preserve">BM Case2: </w:t>
      </w:r>
      <w:r w:rsidRPr="00556B89">
        <w:rPr>
          <w:rFonts w:eastAsiaTheme="minorEastAsia"/>
          <w:b/>
          <w:lang w:eastAsia="zh-CN"/>
        </w:rPr>
        <w:t>Temporal DL beam prediction</w:t>
      </w:r>
    </w:p>
    <w:p w14:paraId="2629FB3D" w14:textId="581B8BD9" w:rsidR="00556B89" w:rsidRDefault="008F6EB6" w:rsidP="00DF7C84">
      <w:pPr>
        <w:pStyle w:val="aff0"/>
        <w:numPr>
          <w:ilvl w:val="0"/>
          <w:numId w:val="38"/>
        </w:numPr>
        <w:spacing w:after="0"/>
        <w:ind w:leftChars="100" w:left="560" w:firstLineChars="0"/>
        <w:rPr>
          <w:b/>
          <w:lang w:eastAsia="zh-CN"/>
        </w:rPr>
      </w:pPr>
      <w:r>
        <w:rPr>
          <w:b/>
          <w:lang w:eastAsia="zh-CN"/>
        </w:rPr>
        <w:t>For p</w:t>
      </w:r>
      <w:r w:rsidR="00556B89" w:rsidRPr="00556B89">
        <w:rPr>
          <w:b/>
          <w:lang w:eastAsia="zh-CN"/>
        </w:rPr>
        <w:t>ositioning accuracy enhancement</w:t>
      </w:r>
      <w:r w:rsidR="00556B89">
        <w:rPr>
          <w:b/>
          <w:lang w:eastAsia="zh-CN"/>
        </w:rPr>
        <w:t xml:space="preserve"> use case:</w:t>
      </w:r>
    </w:p>
    <w:p w14:paraId="5E3D08EF" w14:textId="6E9FBA88" w:rsidR="00556B89" w:rsidRPr="00C97027" w:rsidRDefault="00DF7C84" w:rsidP="00DF7C84">
      <w:pPr>
        <w:spacing w:after="0"/>
        <w:ind w:leftChars="138" w:left="276" w:firstLine="284"/>
        <w:rPr>
          <w:b/>
          <w:lang w:eastAsia="zh-CN"/>
        </w:rPr>
      </w:pPr>
      <w:r w:rsidRPr="00556B89">
        <w:rPr>
          <w:rFonts w:hint="eastAsia"/>
          <w:b/>
          <w:lang w:eastAsia="zh-CN"/>
        </w:rPr>
        <w:t>•</w:t>
      </w:r>
      <w:r w:rsidRPr="00556B89">
        <w:rPr>
          <w:b/>
          <w:lang w:eastAsia="zh-CN"/>
        </w:rPr>
        <w:tab/>
      </w:r>
      <w:r w:rsidR="00556B89" w:rsidRPr="00C97027">
        <w:rPr>
          <w:b/>
          <w:lang w:eastAsia="zh-CN"/>
        </w:rPr>
        <w:t>Case 1: UE-based positioning with UE-sided model, direct AI/ML or AI/ML assisted positioning</w:t>
      </w:r>
    </w:p>
    <w:p w14:paraId="668CB20E" w14:textId="4C39F816" w:rsidR="00556B89" w:rsidRPr="00C97027" w:rsidRDefault="00556B89" w:rsidP="00DF7C84">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2a: UE-assisted/LMF-based positioning with UE-sided model, AI/ML assisted positioning</w:t>
      </w:r>
    </w:p>
    <w:p w14:paraId="3E97BF3E" w14:textId="17FBACC1" w:rsidR="00556B89" w:rsidRPr="00C97027" w:rsidRDefault="00556B89" w:rsidP="00DF7C84">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2b: UE-assisted/LMF-based positioning with LMF-sided model, direct AI/ML positioning</w:t>
      </w:r>
    </w:p>
    <w:p w14:paraId="5E908689" w14:textId="25AFF8AD" w:rsidR="00556B89" w:rsidRPr="00C97027" w:rsidRDefault="00556B89" w:rsidP="00DF7C84">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3a: NG-RAN node assisted positioning with gNB-sided model, AI/ML assisted positioning</w:t>
      </w:r>
    </w:p>
    <w:p w14:paraId="5CDB3B4C" w14:textId="22477DEC" w:rsidR="00556B89" w:rsidRPr="00C97027" w:rsidRDefault="00556B89" w:rsidP="00DF7C84">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3b: NG-RAN node assisted positioning with LMF-sided model, direct AI/ML positioning</w:t>
      </w:r>
    </w:p>
    <w:p w14:paraId="0DA774AF" w14:textId="6C340655" w:rsidR="00F45182" w:rsidRDefault="00F45182" w:rsidP="00BF504F">
      <w:pPr>
        <w:rPr>
          <w:rFonts w:eastAsiaTheme="minorEastAsia"/>
          <w:lang w:eastAsia="zh-CN"/>
        </w:rPr>
      </w:pPr>
    </w:p>
    <w:p w14:paraId="6168A183" w14:textId="7EE9B2CE" w:rsidR="0096391E" w:rsidRPr="0096391E" w:rsidRDefault="00D323D8" w:rsidP="00C97027">
      <w:pPr>
        <w:pStyle w:val="2"/>
        <w:spacing w:after="240"/>
        <w:rPr>
          <w:rFonts w:eastAsiaTheme="minorEastAsia"/>
        </w:rPr>
      </w:pPr>
      <w:r>
        <w:rPr>
          <w:rFonts w:eastAsiaTheme="minorEastAsia"/>
        </w:rPr>
        <w:t xml:space="preserve">AI/ML based </w:t>
      </w:r>
      <w:r w:rsidR="0096391E">
        <w:rPr>
          <w:rFonts w:eastAsiaTheme="minorEastAsia"/>
        </w:rPr>
        <w:t>CSI feedback</w:t>
      </w:r>
      <w:r>
        <w:rPr>
          <w:rFonts w:eastAsiaTheme="minorEastAsia"/>
        </w:rPr>
        <w:t xml:space="preserve"> enhancement</w:t>
      </w:r>
    </w:p>
    <w:p w14:paraId="1BAA62CB" w14:textId="7C661E27" w:rsidR="00F45182" w:rsidRDefault="00484B87" w:rsidP="00F45182">
      <w:pPr>
        <w:pStyle w:val="3"/>
        <w:spacing w:after="240"/>
      </w:pPr>
      <w:r>
        <w:rPr>
          <w:rFonts w:eastAsiaTheme="minorEastAsia"/>
          <w:lang w:eastAsia="zh-CN"/>
        </w:rPr>
        <w:t xml:space="preserve">How to meet some requirements </w:t>
      </w:r>
      <w:r w:rsidR="008370EA">
        <w:rPr>
          <w:rFonts w:eastAsiaTheme="minorEastAsia"/>
          <w:lang w:eastAsia="zh-CN"/>
        </w:rPr>
        <w:t>for two-sided CSI use case(s)</w:t>
      </w:r>
    </w:p>
    <w:p w14:paraId="231F1090" w14:textId="28F8D293" w:rsidR="00A06535" w:rsidRDefault="008370EA" w:rsidP="00A376A0">
      <w:pPr>
        <w:rPr>
          <w:rFonts w:eastAsiaTheme="minorEastAsia"/>
          <w:lang w:eastAsia="zh-CN"/>
        </w:rPr>
      </w:pPr>
      <w:r>
        <w:rPr>
          <w:rFonts w:eastAsiaTheme="minorEastAsia" w:hint="eastAsia"/>
          <w:lang w:eastAsia="zh-CN"/>
        </w:rPr>
        <w:t>At</w:t>
      </w:r>
      <w:r>
        <w:rPr>
          <w:rFonts w:eastAsiaTheme="minorEastAsia"/>
          <w:lang w:eastAsia="zh-CN"/>
        </w:rPr>
        <w:t xml:space="preserve"> </w:t>
      </w:r>
      <w:r w:rsidR="00693195">
        <w:rPr>
          <w:rFonts w:eastAsiaTheme="minorEastAsia"/>
          <w:lang w:eastAsia="zh-CN"/>
        </w:rPr>
        <w:t>RAN2#120, the following agreements were made:</w:t>
      </w:r>
    </w:p>
    <w:tbl>
      <w:tblPr>
        <w:tblStyle w:val="afc"/>
        <w:tblW w:w="0" w:type="auto"/>
        <w:tblInd w:w="421" w:type="dxa"/>
        <w:tblLook w:val="04A0" w:firstRow="1" w:lastRow="0" w:firstColumn="1" w:lastColumn="0" w:noHBand="0" w:noVBand="1"/>
      </w:tblPr>
      <w:tblGrid>
        <w:gridCol w:w="9208"/>
      </w:tblGrid>
      <w:tr w:rsidR="00097908" w14:paraId="57F34856" w14:textId="77777777" w:rsidTr="00097908">
        <w:tc>
          <w:tcPr>
            <w:tcW w:w="9208" w:type="dxa"/>
          </w:tcPr>
          <w:p w14:paraId="2971F37B" w14:textId="38A790EB" w:rsidR="00097908" w:rsidRPr="00305B9C" w:rsidRDefault="00097908" w:rsidP="00097908">
            <w:pPr>
              <w:pStyle w:val="Agreement"/>
              <w:tabs>
                <w:tab w:val="clear" w:pos="9990"/>
                <w:tab w:val="num" w:pos="881"/>
              </w:tabs>
              <w:overflowPunct/>
              <w:autoSpaceDE/>
              <w:autoSpaceDN/>
              <w:adjustRightInd/>
              <w:ind w:left="881" w:hanging="567"/>
              <w:textAlignment w:val="auto"/>
              <w:rPr>
                <w:lang w:val="fr-FR" w:eastAsia="zh-CN"/>
              </w:rPr>
            </w:pPr>
            <w:r w:rsidRPr="00305B9C">
              <w:rPr>
                <w:lang w:val="fr-FR" w:eastAsia="zh-CN"/>
              </w:rPr>
              <w:t>RAN2 scope includes procedures, protocols, and signaling for two-sided CSI use case(s), e.g.</w:t>
            </w:r>
            <w:r w:rsidR="00BE6605">
              <w:rPr>
                <w:lang w:val="fr-FR" w:eastAsia="zh-CN"/>
              </w:rPr>
              <w:t xml:space="preserve"> </w:t>
            </w:r>
          </w:p>
          <w:p w14:paraId="139683C3" w14:textId="0A4B11FD" w:rsidR="00097908" w:rsidRPr="00305B9C" w:rsidRDefault="00097908" w:rsidP="00097908">
            <w:pPr>
              <w:pStyle w:val="Agreement"/>
              <w:numPr>
                <w:ilvl w:val="0"/>
                <w:numId w:val="48"/>
              </w:numPr>
              <w:overflowPunct/>
              <w:autoSpaceDE/>
              <w:autoSpaceDN/>
              <w:adjustRightInd/>
              <w:ind w:left="1306" w:hanging="425"/>
              <w:textAlignment w:val="auto"/>
              <w:rPr>
                <w:lang w:val="fr-FR" w:eastAsia="zh-CN"/>
              </w:rPr>
            </w:pPr>
            <w:r w:rsidRPr="00305B9C">
              <w:rPr>
                <w:lang w:val="fr-FR" w:eastAsia="zh-CN"/>
              </w:rPr>
              <w:t xml:space="preserve">Ensuring UE and gNB side models are configured / applied based on their applicable configurations / scenarios. </w:t>
            </w:r>
          </w:p>
          <w:p w14:paraId="10498DA9" w14:textId="77777777" w:rsidR="00097908" w:rsidRPr="00305B9C" w:rsidRDefault="00097908" w:rsidP="00097908">
            <w:pPr>
              <w:pStyle w:val="Agreement"/>
              <w:numPr>
                <w:ilvl w:val="0"/>
                <w:numId w:val="48"/>
              </w:numPr>
              <w:overflowPunct/>
              <w:autoSpaceDE/>
              <w:autoSpaceDN/>
              <w:adjustRightInd/>
              <w:ind w:left="1306" w:hanging="425"/>
              <w:textAlignment w:val="auto"/>
              <w:rPr>
                <w:lang w:val="fr-FR" w:eastAsia="zh-CN"/>
              </w:rPr>
            </w:pPr>
            <w:r w:rsidRPr="00305B9C">
              <w:rPr>
                <w:lang w:val="fr-FR" w:eastAsia="zh-CN"/>
              </w:rPr>
              <w:t>Ensuring that models are matched properly at both UE and gNB sides, i.e., when a CSI encoder is used at the UE corresponding CSI decoder is used at the gNB</w:t>
            </w:r>
          </w:p>
          <w:p w14:paraId="16C67E98" w14:textId="651A503D" w:rsidR="00097908" w:rsidRPr="00097908" w:rsidRDefault="00097908" w:rsidP="00097908">
            <w:pPr>
              <w:pStyle w:val="Agreement"/>
              <w:numPr>
                <w:ilvl w:val="0"/>
                <w:numId w:val="48"/>
              </w:numPr>
              <w:overflowPunct/>
              <w:autoSpaceDE/>
              <w:autoSpaceDN/>
              <w:adjustRightInd/>
              <w:ind w:left="1306" w:hanging="425"/>
              <w:textAlignment w:val="auto"/>
              <w:rPr>
                <w:rFonts w:eastAsiaTheme="minorEastAsia"/>
                <w:lang w:val="fr-FR" w:eastAsia="zh-CN"/>
              </w:rPr>
            </w:pPr>
            <w:r w:rsidRPr="00305B9C">
              <w:rPr>
                <w:lang w:val="fr-FR" w:eastAsia="zh-CN"/>
              </w:rPr>
              <w:t>Achieving simultaneous (de)activation and switching of the two-sided model</w:t>
            </w:r>
          </w:p>
        </w:tc>
      </w:tr>
    </w:tbl>
    <w:p w14:paraId="4BE8660C" w14:textId="48771421" w:rsidR="00A06535" w:rsidRDefault="00A06535" w:rsidP="00A376A0">
      <w:pPr>
        <w:rPr>
          <w:rFonts w:eastAsiaTheme="minorEastAsia"/>
          <w:lang w:eastAsia="zh-CN"/>
        </w:rPr>
      </w:pPr>
    </w:p>
    <w:p w14:paraId="53118060" w14:textId="7F7D3A5E" w:rsidR="00693195" w:rsidRDefault="00693195" w:rsidP="00A376A0">
      <w:pPr>
        <w:rPr>
          <w:rFonts w:eastAsiaTheme="minorEastAsia"/>
          <w:lang w:eastAsia="zh-CN"/>
        </w:rPr>
      </w:pPr>
      <w:r>
        <w:rPr>
          <w:rFonts w:eastAsiaTheme="minorEastAsia" w:hint="eastAsia"/>
          <w:lang w:eastAsia="zh-CN"/>
        </w:rPr>
        <w:t>F</w:t>
      </w:r>
      <w:r>
        <w:rPr>
          <w:rFonts w:eastAsiaTheme="minorEastAsia"/>
          <w:lang w:eastAsia="zh-CN"/>
        </w:rPr>
        <w:t>or all above bullets, we think they are related to how model operations how. In our paper [6], we provide some analysis on model operations in section 2.2.4. Firstly, we prefer to consider NW-decided approach, and we can check the motivation/benefits of UE-decided approach. Secondly, we have couple of proposals on details</w:t>
      </w:r>
      <w:r w:rsidR="00022ED2">
        <w:rPr>
          <w:rFonts w:eastAsiaTheme="minorEastAsia"/>
          <w:lang w:eastAsia="zh-CN"/>
        </w:rPr>
        <w:t xml:space="preserve"> in [6]</w:t>
      </w:r>
      <w:r>
        <w:rPr>
          <w:rFonts w:eastAsiaTheme="minorEastAsia"/>
          <w:lang w:eastAsia="zh-CN"/>
        </w:rPr>
        <w:t>.</w:t>
      </w:r>
    </w:p>
    <w:p w14:paraId="27F6262E" w14:textId="77777777" w:rsidR="000C14F2" w:rsidRDefault="000C14F2" w:rsidP="00A376A0">
      <w:pPr>
        <w:rPr>
          <w:rFonts w:eastAsiaTheme="minorEastAsia"/>
          <w:lang w:eastAsia="zh-CN"/>
        </w:rPr>
      </w:pPr>
      <w:r>
        <w:rPr>
          <w:rFonts w:eastAsiaTheme="minorEastAsia"/>
          <w:lang w:eastAsia="zh-CN"/>
        </w:rPr>
        <w:t xml:space="preserve">For </w:t>
      </w:r>
      <w:r w:rsidR="00AA3232">
        <w:rPr>
          <w:rFonts w:eastAsiaTheme="minorEastAsia"/>
          <w:lang w:eastAsia="zh-CN"/>
        </w:rPr>
        <w:t>the 1</w:t>
      </w:r>
      <w:r w:rsidR="00AA3232" w:rsidRPr="00AA3232">
        <w:rPr>
          <w:rFonts w:eastAsiaTheme="minorEastAsia"/>
          <w:vertAlign w:val="superscript"/>
          <w:lang w:eastAsia="zh-CN"/>
        </w:rPr>
        <w:t>st</w:t>
      </w:r>
      <w:r w:rsidR="00AA3232">
        <w:rPr>
          <w:rFonts w:eastAsiaTheme="minorEastAsia"/>
          <w:lang w:eastAsia="zh-CN"/>
        </w:rPr>
        <w:t xml:space="preserve"> bullet, </w:t>
      </w:r>
      <w:r w:rsidR="00693195">
        <w:rPr>
          <w:rFonts w:eastAsiaTheme="minorEastAsia"/>
          <w:lang w:eastAsia="zh-CN"/>
        </w:rPr>
        <w:t>we think that for NW-decided approach, the network should be responsible for applying UE/gNB-sided models based on appropriate configurations and scenarios. Details on model operations can be discussed, e.g. under general agenda.</w:t>
      </w:r>
    </w:p>
    <w:p w14:paraId="2F6B8154" w14:textId="53CB6B3E" w:rsidR="00693195" w:rsidRDefault="00AA3232" w:rsidP="00A376A0">
      <w:pPr>
        <w:rPr>
          <w:rFonts w:eastAsiaTheme="minorEastAsia"/>
          <w:lang w:eastAsia="zh-CN"/>
        </w:rPr>
      </w:pPr>
      <w:r>
        <w:rPr>
          <w:rFonts w:eastAsiaTheme="minorEastAsia"/>
          <w:lang w:eastAsia="zh-CN"/>
        </w:rPr>
        <w:t>For the 2</w:t>
      </w:r>
      <w:r w:rsidRPr="00AA3232">
        <w:rPr>
          <w:rFonts w:eastAsiaTheme="minorEastAsia"/>
          <w:vertAlign w:val="superscript"/>
          <w:lang w:eastAsia="zh-CN"/>
        </w:rPr>
        <w:t>nd</w:t>
      </w:r>
      <w:r>
        <w:rPr>
          <w:rFonts w:eastAsiaTheme="minorEastAsia"/>
          <w:lang w:eastAsia="zh-CN"/>
        </w:rPr>
        <w:t xml:space="preserve"> bullet, </w:t>
      </w:r>
      <w:r w:rsidR="000C14F2">
        <w:rPr>
          <w:rFonts w:eastAsiaTheme="minorEastAsia"/>
          <w:lang w:eastAsia="zh-CN"/>
        </w:rPr>
        <w:t xml:space="preserve">we think at least an identifier is needed. In our paper [6], </w:t>
      </w:r>
      <w:r w:rsidR="00D023E3">
        <w:rPr>
          <w:rFonts w:eastAsiaTheme="minorEastAsia"/>
          <w:lang w:eastAsia="zh-CN"/>
        </w:rPr>
        <w:t>we have some views:</w:t>
      </w:r>
    </w:p>
    <w:p w14:paraId="3DDE0E61" w14:textId="030EE4F0" w:rsidR="00D023E3" w:rsidRDefault="00D023E3" w:rsidP="00D023E3">
      <w:pPr>
        <w:pStyle w:val="aff0"/>
        <w:numPr>
          <w:ilvl w:val="0"/>
          <w:numId w:val="12"/>
        </w:numPr>
        <w:ind w:firstLineChars="0"/>
        <w:rPr>
          <w:rFonts w:eastAsiaTheme="minorEastAsia"/>
          <w:lang w:eastAsia="zh-CN"/>
        </w:rPr>
      </w:pPr>
      <w:r>
        <w:rPr>
          <w:rFonts w:eastAsiaTheme="minorEastAsia"/>
          <w:lang w:eastAsia="zh-CN"/>
        </w:rPr>
        <w:t>Model/functionality identification may have impacts to some LCM aspects</w:t>
      </w:r>
    </w:p>
    <w:p w14:paraId="6D717ED0" w14:textId="4D522FD8" w:rsidR="00D023E3" w:rsidRPr="00D023E3" w:rsidRDefault="00D023E3" w:rsidP="00D023E3">
      <w:pPr>
        <w:pStyle w:val="aff0"/>
        <w:numPr>
          <w:ilvl w:val="0"/>
          <w:numId w:val="12"/>
        </w:numPr>
        <w:ind w:firstLineChars="0"/>
        <w:rPr>
          <w:rFonts w:eastAsiaTheme="minorEastAsia"/>
          <w:lang w:eastAsia="zh-CN"/>
        </w:rPr>
      </w:pPr>
      <w:r>
        <w:rPr>
          <w:rFonts w:eastAsiaTheme="minorEastAsia" w:hint="eastAsia"/>
          <w:lang w:eastAsia="zh-CN"/>
        </w:rPr>
        <w:t>F</w:t>
      </w:r>
      <w:r>
        <w:rPr>
          <w:rFonts w:eastAsiaTheme="minorEastAsia"/>
          <w:lang w:eastAsia="zh-CN"/>
        </w:rPr>
        <w:t>or NW-decided approach for model operations, the configuration includes at least model ID or functionality ID</w:t>
      </w:r>
    </w:p>
    <w:p w14:paraId="001FAAC4" w14:textId="076F5DD7" w:rsidR="00693195" w:rsidRPr="00693195" w:rsidRDefault="00D023E3" w:rsidP="00A376A0">
      <w:pPr>
        <w:rPr>
          <w:rFonts w:eastAsiaTheme="minorEastAsia"/>
          <w:lang w:eastAsia="zh-CN"/>
        </w:rPr>
      </w:pPr>
      <w:r>
        <w:rPr>
          <w:rFonts w:eastAsiaTheme="minorEastAsia" w:hint="eastAsia"/>
          <w:lang w:eastAsia="zh-CN"/>
        </w:rPr>
        <w:t>F</w:t>
      </w:r>
      <w:r>
        <w:rPr>
          <w:rFonts w:eastAsiaTheme="minorEastAsia"/>
          <w:lang w:eastAsia="zh-CN"/>
        </w:rPr>
        <w:t>or the 3</w:t>
      </w:r>
      <w:r w:rsidRPr="00D023E3">
        <w:rPr>
          <w:rFonts w:eastAsiaTheme="minorEastAsia"/>
          <w:vertAlign w:val="superscript"/>
          <w:lang w:eastAsia="zh-CN"/>
        </w:rPr>
        <w:t>rd</w:t>
      </w:r>
      <w:r>
        <w:rPr>
          <w:rFonts w:eastAsiaTheme="minorEastAsia"/>
          <w:lang w:eastAsia="zh-CN"/>
        </w:rPr>
        <w:t xml:space="preserve"> bullet, we think that for NW-decided approach, there may be some delays between when the UE receives indications (for model operations purpose) and </w:t>
      </w:r>
      <w:r w:rsidR="00D47D47">
        <w:rPr>
          <w:rFonts w:eastAsiaTheme="minorEastAsia"/>
          <w:lang w:eastAsia="zh-CN"/>
        </w:rPr>
        <w:t xml:space="preserve">when </w:t>
      </w:r>
      <w:r>
        <w:rPr>
          <w:rFonts w:eastAsiaTheme="minorEastAsia"/>
          <w:lang w:eastAsia="zh-CN"/>
        </w:rPr>
        <w:t xml:space="preserve">the UE actually applies the model. And </w:t>
      </w:r>
      <w:r w:rsidR="002E3B93">
        <w:rPr>
          <w:rFonts w:eastAsiaTheme="minorEastAsia"/>
          <w:lang w:eastAsia="zh-CN"/>
        </w:rPr>
        <w:t>such discussions may be in</w:t>
      </w:r>
      <w:r>
        <w:rPr>
          <w:rFonts w:eastAsiaTheme="minorEastAsia"/>
          <w:lang w:eastAsia="zh-CN"/>
        </w:rPr>
        <w:t xml:space="preserve"> RAN4 scope.</w:t>
      </w:r>
    </w:p>
    <w:p w14:paraId="2F106C66" w14:textId="0ACF2A87" w:rsidR="00693195" w:rsidRDefault="00D023E3" w:rsidP="00A376A0">
      <w:pPr>
        <w:rPr>
          <w:rFonts w:eastAsiaTheme="minorEastAsia"/>
          <w:lang w:eastAsia="zh-CN"/>
        </w:rPr>
      </w:pPr>
      <w:r>
        <w:rPr>
          <w:rFonts w:eastAsiaTheme="minorEastAsia" w:hint="eastAsia"/>
          <w:lang w:eastAsia="zh-CN"/>
        </w:rPr>
        <w:t>S</w:t>
      </w:r>
      <w:r>
        <w:rPr>
          <w:rFonts w:eastAsiaTheme="minorEastAsia"/>
          <w:lang w:eastAsia="zh-CN"/>
        </w:rPr>
        <w:t>o we have the following observation:</w:t>
      </w:r>
    </w:p>
    <w:p w14:paraId="5EFD90EF" w14:textId="77777777" w:rsidR="007B18DB" w:rsidRDefault="007B18DB" w:rsidP="007B18DB">
      <w:pPr>
        <w:rPr>
          <w:rFonts w:eastAsiaTheme="minorEastAsia"/>
          <w:b/>
          <w:lang w:eastAsia="zh-CN"/>
        </w:rPr>
      </w:pPr>
      <w:r w:rsidRPr="00D023E3">
        <w:rPr>
          <w:rFonts w:eastAsiaTheme="minorEastAsia" w:hint="eastAsia"/>
          <w:b/>
          <w:lang w:eastAsia="zh-CN"/>
        </w:rPr>
        <w:t>O</w:t>
      </w:r>
      <w:r w:rsidRPr="00D023E3">
        <w:rPr>
          <w:rFonts w:eastAsiaTheme="minorEastAsia"/>
          <w:b/>
          <w:lang w:eastAsia="zh-CN"/>
        </w:rPr>
        <w:t xml:space="preserve">bservation 1: </w:t>
      </w:r>
      <w:r>
        <w:rPr>
          <w:rFonts w:eastAsiaTheme="minorEastAsia"/>
          <w:b/>
          <w:lang w:eastAsia="zh-CN"/>
        </w:rPr>
        <w:t>For</w:t>
      </w:r>
      <w:r w:rsidRPr="004774CE">
        <w:rPr>
          <w:rFonts w:eastAsiaTheme="minorEastAsia"/>
          <w:b/>
          <w:lang w:eastAsia="zh-CN"/>
        </w:rPr>
        <w:t xml:space="preserve"> two-sided</w:t>
      </w:r>
      <w:r>
        <w:rPr>
          <w:rFonts w:eastAsiaTheme="minorEastAsia"/>
          <w:b/>
          <w:lang w:eastAsia="zh-CN"/>
        </w:rPr>
        <w:t xml:space="preserve"> model for the sub use case s</w:t>
      </w:r>
      <w:r w:rsidRPr="00C97027">
        <w:rPr>
          <w:b/>
          <w:lang w:eastAsia="zh-CN"/>
        </w:rPr>
        <w:t>patial-f</w:t>
      </w:r>
      <w:r w:rsidRPr="008F6EB6">
        <w:rPr>
          <w:b/>
          <w:lang w:eastAsia="zh-CN"/>
        </w:rPr>
        <w:t>requency domain CSI compression</w:t>
      </w:r>
      <w:r>
        <w:rPr>
          <w:rFonts w:eastAsiaTheme="minorEastAsia"/>
          <w:b/>
          <w:lang w:eastAsia="zh-CN"/>
        </w:rPr>
        <w:t>, if NW-decided approach for model operations (e.g. model selection/switching/activation/deactivation) is considered:</w:t>
      </w:r>
    </w:p>
    <w:p w14:paraId="40ADF7D1" w14:textId="77777777" w:rsidR="007B18DB" w:rsidRDefault="007B18DB" w:rsidP="007B18DB">
      <w:pPr>
        <w:pStyle w:val="aff0"/>
        <w:numPr>
          <w:ilvl w:val="0"/>
          <w:numId w:val="12"/>
        </w:numPr>
        <w:ind w:firstLineChars="0"/>
        <w:rPr>
          <w:rFonts w:eastAsiaTheme="minorEastAsia"/>
          <w:b/>
          <w:lang w:eastAsia="zh-CN"/>
        </w:rPr>
      </w:pPr>
      <w:r>
        <w:rPr>
          <w:rFonts w:eastAsiaTheme="minorEastAsia"/>
          <w:b/>
          <w:lang w:eastAsia="zh-CN"/>
        </w:rPr>
        <w:t>T</w:t>
      </w:r>
      <w:r w:rsidRPr="00EE4DDD">
        <w:rPr>
          <w:rFonts w:eastAsiaTheme="minorEastAsia"/>
          <w:b/>
          <w:lang w:eastAsia="zh-CN"/>
        </w:rPr>
        <w:t>he network is responsible for applying the model based on applicable configurations/scenarios, and at least an identifier of a model</w:t>
      </w:r>
      <w:r>
        <w:rPr>
          <w:rFonts w:eastAsiaTheme="minorEastAsia"/>
          <w:b/>
          <w:lang w:eastAsia="zh-CN"/>
        </w:rPr>
        <w:t xml:space="preserve"> (model/functionality ID)</w:t>
      </w:r>
      <w:r w:rsidRPr="00EE4DDD">
        <w:rPr>
          <w:rFonts w:eastAsiaTheme="minorEastAsia"/>
          <w:b/>
          <w:lang w:eastAsia="zh-CN"/>
        </w:rPr>
        <w:t xml:space="preserve"> can be used to align the models between UE and gNB sides</w:t>
      </w:r>
    </w:p>
    <w:p w14:paraId="6D08E257" w14:textId="77777777" w:rsidR="007B18DB" w:rsidRPr="00EE4DDD" w:rsidRDefault="007B18DB" w:rsidP="007B18DB">
      <w:pPr>
        <w:pStyle w:val="aff0"/>
        <w:numPr>
          <w:ilvl w:val="0"/>
          <w:numId w:val="12"/>
        </w:numPr>
        <w:ind w:firstLineChars="0"/>
        <w:rPr>
          <w:rFonts w:eastAsiaTheme="minorEastAsia"/>
          <w:b/>
          <w:lang w:eastAsia="zh-CN"/>
        </w:rPr>
      </w:pPr>
      <w:r w:rsidRPr="00EE4DDD">
        <w:rPr>
          <w:rFonts w:eastAsiaTheme="minorEastAsia"/>
          <w:b/>
          <w:lang w:eastAsia="zh-CN"/>
        </w:rPr>
        <w:lastRenderedPageBreak/>
        <w:t>For how to achieve simultaneous (de)activation and switching of the two-sided model, there may be some delays between when the UE receives indications (for model operations purpose) and when the UE actually applies the model</w:t>
      </w:r>
      <w:r>
        <w:rPr>
          <w:rFonts w:eastAsiaTheme="minorEastAsia"/>
          <w:b/>
          <w:lang w:eastAsia="zh-CN"/>
        </w:rPr>
        <w:t>, and such discussions may be in RAN4 scope</w:t>
      </w:r>
    </w:p>
    <w:p w14:paraId="4828C43F" w14:textId="77777777" w:rsidR="007B18DB" w:rsidRDefault="007B18DB" w:rsidP="00A376A0">
      <w:pPr>
        <w:rPr>
          <w:rFonts w:eastAsiaTheme="minorEastAsia" w:hint="eastAsia"/>
          <w:lang w:eastAsia="zh-CN"/>
        </w:rPr>
      </w:pPr>
    </w:p>
    <w:p w14:paraId="011175B5" w14:textId="77777777" w:rsidR="00A06535" w:rsidRDefault="00A06535" w:rsidP="00A06535">
      <w:pPr>
        <w:pStyle w:val="3"/>
        <w:spacing w:after="240"/>
      </w:pPr>
      <w:r>
        <w:t>RAN2 impacts for data collection</w:t>
      </w:r>
    </w:p>
    <w:p w14:paraId="0D47CA71" w14:textId="7985F543" w:rsidR="00E513F3" w:rsidRDefault="00C85345" w:rsidP="00A376A0">
      <w:pPr>
        <w:rPr>
          <w:rFonts w:eastAsiaTheme="minorEastAsia"/>
          <w:lang w:eastAsia="zh-CN"/>
        </w:rPr>
      </w:pPr>
      <w:r>
        <w:rPr>
          <w:rFonts w:eastAsiaTheme="minorEastAsia"/>
          <w:lang w:eastAsia="zh-CN"/>
        </w:rPr>
        <w:t xml:space="preserve">As for the data collection, </w:t>
      </w:r>
      <w:r w:rsidR="00A5717D">
        <w:rPr>
          <w:rFonts w:eastAsiaTheme="minorEastAsia"/>
          <w:lang w:eastAsia="zh-CN"/>
        </w:rPr>
        <w:t xml:space="preserve">for general aspects of AI/ML frameworks </w:t>
      </w:r>
      <w:r>
        <w:rPr>
          <w:rFonts w:eastAsiaTheme="minorEastAsia"/>
          <w:lang w:eastAsia="zh-CN"/>
        </w:rPr>
        <w:t>in RAN1#110-bie-e meeting</w:t>
      </w:r>
      <w:r w:rsidR="00BE40F8">
        <w:rPr>
          <w:rFonts w:eastAsiaTheme="minorEastAsia"/>
          <w:lang w:eastAsia="zh-CN"/>
        </w:rPr>
        <w:t xml:space="preserve">, it’s agreed that data collection </w:t>
      </w:r>
      <w:r w:rsidR="00BE40F8" w:rsidRPr="00C85345">
        <w:rPr>
          <w:bCs/>
          <w:iCs/>
        </w:rPr>
        <w:t>may be performed for different purposes in LCM, e.g., model training, model inference, model monitoring, model selection, model update, etc. each may be done with different requirements and potential specification impact.</w:t>
      </w:r>
      <w:r w:rsidR="00BE40F8">
        <w:rPr>
          <w:bCs/>
          <w:iCs/>
        </w:rPr>
        <w:t xml:space="preserve"> Moreover, for CSI compression using two-sided model use case, it’s agreed in RAN1#110 meeting that further discussion for data collection regarding: 1) assistance signalling for UE’s/gNB’s data collection, and 2) delivery of the datasets, etc. The relevant agreements are listed in the Annex.</w:t>
      </w:r>
    </w:p>
    <w:p w14:paraId="770052F9" w14:textId="21E5E3C0" w:rsidR="00A376A0" w:rsidRDefault="00A376A0" w:rsidP="00A376A0">
      <w:pPr>
        <w:rPr>
          <w:rFonts w:eastAsiaTheme="minorEastAsia"/>
          <w:lang w:eastAsia="zh-CN"/>
        </w:rPr>
      </w:pPr>
      <w:r>
        <w:rPr>
          <w:rFonts w:eastAsiaTheme="minorEastAsia"/>
          <w:lang w:eastAsia="zh-CN"/>
        </w:rPr>
        <w:t>The long email discussion on data collection aspects for the SI on “AI/ML for NR Air Interface” has been going on [7].</w:t>
      </w:r>
      <w:r w:rsidR="00F85CE5">
        <w:rPr>
          <w:rFonts w:eastAsiaTheme="minorEastAsia"/>
          <w:lang w:eastAsia="zh-CN"/>
        </w:rPr>
        <w:t xml:space="preserve"> The intention of this email discussion is to touch upon data collection for </w:t>
      </w:r>
      <w:r w:rsidR="00830074">
        <w:rPr>
          <w:rFonts w:eastAsiaTheme="minorEastAsia"/>
          <w:lang w:eastAsia="zh-CN"/>
        </w:rPr>
        <w:t>model training and monitoring. It’s understood that the on-going study on data collection in RAN1 includes at least: 1) the assistance signalling from gNB</w:t>
      </w:r>
      <w:r w:rsidR="00830074">
        <w:rPr>
          <w:rFonts w:eastAsiaTheme="minorEastAsia" w:hint="eastAsia"/>
          <w:lang w:eastAsia="zh-CN"/>
        </w:rPr>
        <w:t>/</w:t>
      </w:r>
      <w:r w:rsidR="00830074">
        <w:rPr>
          <w:rFonts w:eastAsiaTheme="minorEastAsia"/>
          <w:lang w:eastAsia="zh-CN"/>
        </w:rPr>
        <w:t>UE to UE/gNB, and 2) the delivery of dataset from UE/gNB to gNB/UE. Companies suggested that, besides confirming the RAN2 scope for data collection, we should also study</w:t>
      </w:r>
      <w:r w:rsidR="00830074">
        <w:rPr>
          <w:rFonts w:eastAsiaTheme="minorEastAsia" w:hint="eastAsia"/>
          <w:lang w:eastAsia="zh-CN"/>
        </w:rPr>
        <w:t>/</w:t>
      </w:r>
      <w:r w:rsidR="00830074">
        <w:rPr>
          <w:rFonts w:eastAsiaTheme="minorEastAsia"/>
          <w:lang w:eastAsia="zh-CN"/>
        </w:rPr>
        <w:t>understand the requirements of data collection and evaluate the current data collection method, and further study new frameworks</w:t>
      </w:r>
      <w:r w:rsidR="00635213">
        <w:rPr>
          <w:rFonts w:eastAsiaTheme="minorEastAsia"/>
          <w:lang w:eastAsia="zh-CN"/>
        </w:rPr>
        <w:t>/methods</w:t>
      </w:r>
      <w:r w:rsidR="00830074">
        <w:rPr>
          <w:rFonts w:eastAsiaTheme="minorEastAsia"/>
          <w:lang w:eastAsia="zh-CN"/>
        </w:rPr>
        <w:t xml:space="preserve"> if need.</w:t>
      </w:r>
      <w:r w:rsidR="00635213">
        <w:rPr>
          <w:rFonts w:eastAsiaTheme="minorEastAsia"/>
          <w:lang w:eastAsia="zh-CN"/>
        </w:rPr>
        <w:t xml:space="preserve"> As for the requirements of data collection for RAN2 to design solutions, the Rapporteur suggests the following 4 main aspects to consider:</w:t>
      </w:r>
    </w:p>
    <w:p w14:paraId="199DA0CF" w14:textId="77777777" w:rsidR="00635213" w:rsidRPr="006B7556" w:rsidRDefault="00635213" w:rsidP="00635213">
      <w:pPr>
        <w:pStyle w:val="af5"/>
        <w:numPr>
          <w:ilvl w:val="0"/>
          <w:numId w:val="40"/>
        </w:numPr>
        <w:spacing w:after="120"/>
        <w:jc w:val="both"/>
      </w:pPr>
      <w:r>
        <w:rPr>
          <w:lang w:val="en-US"/>
        </w:rPr>
        <w:t>The c</w:t>
      </w:r>
      <w:r w:rsidRPr="006B7556">
        <w:rPr>
          <w:lang w:val="en-US"/>
        </w:rPr>
        <w:t>ontent of the</w:t>
      </w:r>
      <w:r>
        <w:rPr>
          <w:lang w:val="en-US"/>
        </w:rPr>
        <w:t xml:space="preserve"> </w:t>
      </w:r>
      <w:r w:rsidRPr="006B7556">
        <w:rPr>
          <w:lang w:val="en-US"/>
        </w:rPr>
        <w:t>data</w:t>
      </w:r>
    </w:p>
    <w:p w14:paraId="4F2ED72D" w14:textId="77777777" w:rsidR="00635213" w:rsidRPr="00073E3F" w:rsidRDefault="00635213" w:rsidP="00635213">
      <w:pPr>
        <w:pStyle w:val="af5"/>
        <w:numPr>
          <w:ilvl w:val="0"/>
          <w:numId w:val="40"/>
        </w:numPr>
        <w:spacing w:after="120"/>
        <w:jc w:val="both"/>
      </w:pPr>
      <w:r>
        <w:rPr>
          <w:lang w:val="en-US"/>
        </w:rPr>
        <w:t>The d</w:t>
      </w:r>
      <w:r w:rsidRPr="006B7556">
        <w:rPr>
          <w:lang w:val="en-US"/>
        </w:rPr>
        <w:t xml:space="preserve">ata size </w:t>
      </w:r>
      <w:r>
        <w:rPr>
          <w:lang w:val="en-US"/>
        </w:rPr>
        <w:t xml:space="preserve">(e.g., </w:t>
      </w:r>
      <w:r w:rsidRPr="006B7556">
        <w:rPr>
          <w:lang w:val="en-US"/>
        </w:rPr>
        <w:t>for model training</w:t>
      </w:r>
      <w:r>
        <w:rPr>
          <w:lang w:val="en-US"/>
        </w:rPr>
        <w:t>)</w:t>
      </w:r>
    </w:p>
    <w:p w14:paraId="5301B91B" w14:textId="008EFEB4" w:rsidR="00635213" w:rsidRPr="006B7556" w:rsidRDefault="00635213" w:rsidP="00635213">
      <w:pPr>
        <w:pStyle w:val="af5"/>
        <w:numPr>
          <w:ilvl w:val="0"/>
          <w:numId w:val="40"/>
        </w:numPr>
        <w:spacing w:after="120"/>
        <w:jc w:val="both"/>
      </w:pPr>
      <w:r>
        <w:rPr>
          <w:lang w:val="en-US"/>
        </w:rPr>
        <w:t>Latency, periodicity, or “efficiency”</w:t>
      </w:r>
    </w:p>
    <w:p w14:paraId="04271FE6" w14:textId="77777777" w:rsidR="00635213" w:rsidRPr="00073E3F" w:rsidRDefault="00635213" w:rsidP="00635213">
      <w:pPr>
        <w:pStyle w:val="af5"/>
        <w:numPr>
          <w:ilvl w:val="0"/>
          <w:numId w:val="40"/>
        </w:numPr>
        <w:spacing w:after="120"/>
        <w:jc w:val="both"/>
      </w:pPr>
      <w:r>
        <w:rPr>
          <w:lang w:val="en-US"/>
        </w:rPr>
        <w:t>Configuration-related requirements</w:t>
      </w:r>
    </w:p>
    <w:p w14:paraId="73322B01" w14:textId="069E7198" w:rsidR="006A1952" w:rsidRDefault="00C71C6A" w:rsidP="00A376A0">
      <w:pPr>
        <w:rPr>
          <w:rFonts w:eastAsiaTheme="minorEastAsia"/>
          <w:lang w:eastAsia="zh-CN"/>
        </w:rPr>
      </w:pPr>
      <w:r>
        <w:rPr>
          <w:rFonts w:eastAsiaTheme="minorEastAsia"/>
          <w:lang w:eastAsia="zh-CN"/>
        </w:rPr>
        <w:t>RAN2 can focus on these high-level bullets to start studying on the requirements of dat</w:t>
      </w:r>
      <w:r>
        <w:rPr>
          <w:rFonts w:eastAsiaTheme="minorEastAsia" w:hint="eastAsia"/>
          <w:lang w:eastAsia="zh-CN"/>
        </w:rPr>
        <w:t>a</w:t>
      </w:r>
      <w:r>
        <w:rPr>
          <w:rFonts w:eastAsiaTheme="minorEastAsia"/>
          <w:lang w:eastAsia="zh-CN"/>
        </w:rPr>
        <w:t xml:space="preserve"> collection</w:t>
      </w:r>
      <w:r w:rsidR="003E3030">
        <w:rPr>
          <w:rFonts w:eastAsiaTheme="minorEastAsia"/>
          <w:lang w:eastAsia="zh-CN"/>
        </w:rPr>
        <w:t xml:space="preserve">, and </w:t>
      </w:r>
      <w:r w:rsidRPr="00C71C6A">
        <w:rPr>
          <w:rFonts w:eastAsiaTheme="minorEastAsia"/>
          <w:lang w:eastAsia="zh-CN"/>
        </w:rPr>
        <w:t xml:space="preserve">how to interpret </w:t>
      </w:r>
      <w:r>
        <w:rPr>
          <w:rFonts w:eastAsiaTheme="minorEastAsia"/>
          <w:lang w:eastAsia="zh-CN"/>
        </w:rPr>
        <w:t xml:space="preserve">each of </w:t>
      </w:r>
      <w:r w:rsidRPr="00C71C6A">
        <w:rPr>
          <w:rFonts w:eastAsiaTheme="minorEastAsia"/>
          <w:lang w:eastAsia="zh-CN"/>
        </w:rPr>
        <w:t>th</w:t>
      </w:r>
      <w:r>
        <w:rPr>
          <w:rFonts w:eastAsiaTheme="minorEastAsia"/>
          <w:lang w:eastAsia="zh-CN"/>
        </w:rPr>
        <w:t>ese</w:t>
      </w:r>
      <w:r w:rsidRPr="00C71C6A">
        <w:rPr>
          <w:rFonts w:eastAsiaTheme="minorEastAsia"/>
          <w:lang w:eastAsia="zh-CN"/>
        </w:rPr>
        <w:t xml:space="preserve"> bullet</w:t>
      </w:r>
      <w:r>
        <w:rPr>
          <w:rFonts w:eastAsiaTheme="minorEastAsia"/>
          <w:lang w:eastAsia="zh-CN"/>
        </w:rPr>
        <w:t>s</w:t>
      </w:r>
      <w:r w:rsidRPr="00C71C6A">
        <w:rPr>
          <w:rFonts w:eastAsiaTheme="minorEastAsia"/>
          <w:lang w:eastAsia="zh-CN"/>
        </w:rPr>
        <w:t xml:space="preserve"> should be based on further RAN1 inputs/progress.</w:t>
      </w:r>
    </w:p>
    <w:p w14:paraId="0848C12F" w14:textId="5C82B47B" w:rsidR="00635213" w:rsidRDefault="00C71C6A" w:rsidP="00A376A0">
      <w:pPr>
        <w:rPr>
          <w:rFonts w:eastAsiaTheme="minorEastAsia"/>
          <w:lang w:eastAsia="zh-CN"/>
        </w:rPr>
      </w:pPr>
      <w:r>
        <w:rPr>
          <w:rFonts w:eastAsiaTheme="minorEastAsia"/>
          <w:lang w:eastAsia="zh-CN"/>
        </w:rPr>
        <w:t xml:space="preserve">Additionally, </w:t>
      </w:r>
      <w:r w:rsidR="00B26F8B">
        <w:rPr>
          <w:rFonts w:eastAsiaTheme="minorEastAsia"/>
          <w:lang w:eastAsia="zh-CN"/>
        </w:rPr>
        <w:t>the data collection methods are also discussed in the email thread. A</w:t>
      </w:r>
      <w:r w:rsidR="00B26F8B" w:rsidRPr="00B26F8B">
        <w:rPr>
          <w:rFonts w:eastAsiaTheme="minorEastAsia"/>
          <w:lang w:eastAsia="zh-CN"/>
        </w:rPr>
        <w:t>s starting points to be considered for data collection in this SI</w:t>
      </w:r>
      <w:r w:rsidR="00B26F8B">
        <w:rPr>
          <w:rFonts w:eastAsiaTheme="minorEastAsia"/>
          <w:lang w:eastAsia="zh-CN"/>
        </w:rPr>
        <w:t>,</w:t>
      </w:r>
      <w:r w:rsidR="00B26F8B" w:rsidRPr="00B26F8B">
        <w:rPr>
          <w:rFonts w:eastAsiaTheme="minorEastAsia"/>
          <w:lang w:eastAsia="zh-CN"/>
        </w:rPr>
        <w:t xml:space="preserve"> </w:t>
      </w:r>
      <w:r w:rsidR="00B26F8B">
        <w:rPr>
          <w:rFonts w:eastAsiaTheme="minorEastAsia"/>
          <w:lang w:eastAsia="zh-CN"/>
        </w:rPr>
        <w:t>the following frameworks are discussed as the potential candidates:</w:t>
      </w:r>
    </w:p>
    <w:p w14:paraId="4A770185" w14:textId="00E02AB4" w:rsidR="00B26F8B" w:rsidRDefault="00B26F8B" w:rsidP="00B26F8B">
      <w:pPr>
        <w:pStyle w:val="af5"/>
        <w:numPr>
          <w:ilvl w:val="0"/>
          <w:numId w:val="41"/>
        </w:numPr>
        <w:spacing w:after="120"/>
        <w:jc w:val="both"/>
        <w:rPr>
          <w:rStyle w:val="aff6"/>
          <w:i w:val="0"/>
          <w:iCs w:val="0"/>
        </w:rPr>
      </w:pPr>
      <w:r>
        <w:rPr>
          <w:rStyle w:val="aff6"/>
          <w:i w:val="0"/>
          <w:iCs w:val="0"/>
        </w:rPr>
        <w:t>SON/MDT,</w:t>
      </w:r>
    </w:p>
    <w:p w14:paraId="52821904" w14:textId="77777777" w:rsidR="00B26F8B" w:rsidRDefault="00B26F8B" w:rsidP="00B26F8B">
      <w:pPr>
        <w:pStyle w:val="af5"/>
        <w:numPr>
          <w:ilvl w:val="0"/>
          <w:numId w:val="41"/>
        </w:numPr>
        <w:spacing w:after="120"/>
        <w:jc w:val="both"/>
        <w:rPr>
          <w:rStyle w:val="aff6"/>
          <w:i w:val="0"/>
          <w:iCs w:val="0"/>
        </w:rPr>
      </w:pPr>
      <w:r>
        <w:rPr>
          <w:rStyle w:val="aff6"/>
          <w:i w:val="0"/>
          <w:iCs w:val="0"/>
        </w:rPr>
        <w:t>UE assistance information (defined in RRC-spec.),</w:t>
      </w:r>
    </w:p>
    <w:p w14:paraId="64069627" w14:textId="0645020E" w:rsidR="00B26F8B" w:rsidRDefault="00B26F8B" w:rsidP="00B26F8B">
      <w:pPr>
        <w:pStyle w:val="af5"/>
        <w:numPr>
          <w:ilvl w:val="0"/>
          <w:numId w:val="41"/>
        </w:numPr>
        <w:spacing w:after="120"/>
        <w:jc w:val="both"/>
        <w:rPr>
          <w:rStyle w:val="aff6"/>
          <w:i w:val="0"/>
          <w:iCs w:val="0"/>
        </w:rPr>
      </w:pPr>
      <w:r>
        <w:rPr>
          <w:rStyle w:val="aff6"/>
          <w:i w:val="0"/>
          <w:iCs w:val="0"/>
        </w:rPr>
        <w:t xml:space="preserve">[early idle/inactive measurements, </w:t>
      </w:r>
      <w:r w:rsidRPr="00B26F8B">
        <w:rPr>
          <w:rStyle w:val="aff6"/>
          <w:iCs w:val="0"/>
        </w:rPr>
        <w:t>suggested to be FFS</w:t>
      </w:r>
      <w:r>
        <w:rPr>
          <w:rStyle w:val="aff6"/>
          <w:i w:val="0"/>
          <w:iCs w:val="0"/>
        </w:rPr>
        <w:t>],</w:t>
      </w:r>
    </w:p>
    <w:p w14:paraId="6BBB3EFE" w14:textId="77777777" w:rsidR="00B26F8B" w:rsidRDefault="00B26F8B" w:rsidP="00B26F8B">
      <w:pPr>
        <w:pStyle w:val="af5"/>
        <w:numPr>
          <w:ilvl w:val="0"/>
          <w:numId w:val="41"/>
        </w:numPr>
        <w:spacing w:after="120"/>
        <w:jc w:val="both"/>
        <w:rPr>
          <w:rStyle w:val="aff6"/>
          <w:i w:val="0"/>
          <w:iCs w:val="0"/>
        </w:rPr>
      </w:pPr>
      <w:r>
        <w:rPr>
          <w:rStyle w:val="aff6"/>
          <w:i w:val="0"/>
          <w:iCs w:val="0"/>
        </w:rPr>
        <w:t>RRC measurement reports,</w:t>
      </w:r>
    </w:p>
    <w:p w14:paraId="096C7489" w14:textId="77777777" w:rsidR="00B26F8B" w:rsidRDefault="00B26F8B" w:rsidP="00B26F8B">
      <w:pPr>
        <w:pStyle w:val="af5"/>
        <w:numPr>
          <w:ilvl w:val="0"/>
          <w:numId w:val="41"/>
        </w:numPr>
        <w:spacing w:after="120"/>
        <w:jc w:val="both"/>
        <w:rPr>
          <w:rStyle w:val="aff6"/>
          <w:i w:val="0"/>
          <w:iCs w:val="0"/>
        </w:rPr>
      </w:pPr>
      <w:r>
        <w:rPr>
          <w:rStyle w:val="aff6"/>
          <w:i w:val="0"/>
          <w:iCs w:val="0"/>
        </w:rPr>
        <w:t>CSI reporting framework.</w:t>
      </w:r>
    </w:p>
    <w:p w14:paraId="20BF72BB" w14:textId="77777777" w:rsidR="00B26F8B" w:rsidRPr="00460558" w:rsidRDefault="00B26F8B" w:rsidP="00B26F8B">
      <w:pPr>
        <w:pStyle w:val="af5"/>
        <w:numPr>
          <w:ilvl w:val="0"/>
          <w:numId w:val="41"/>
        </w:numPr>
        <w:spacing w:after="120"/>
        <w:jc w:val="both"/>
        <w:rPr>
          <w:rStyle w:val="aff6"/>
          <w:i w:val="0"/>
          <w:iCs w:val="0"/>
        </w:rPr>
      </w:pPr>
      <w:r w:rsidRPr="00446113">
        <w:rPr>
          <w:rStyle w:val="aff6"/>
          <w:i w:val="0"/>
          <w:iCs w:val="0"/>
        </w:rPr>
        <w:t>LPP Provide location information</w:t>
      </w:r>
    </w:p>
    <w:p w14:paraId="4046E672" w14:textId="20E58D07" w:rsidR="00D43864" w:rsidRDefault="00D43864" w:rsidP="00A376A0">
      <w:pPr>
        <w:rPr>
          <w:rFonts w:eastAsiaTheme="minorEastAsia"/>
          <w:lang w:eastAsia="zh-CN"/>
        </w:rPr>
      </w:pPr>
      <w:r>
        <w:rPr>
          <w:rFonts w:eastAsiaTheme="minorEastAsia" w:hint="eastAsia"/>
          <w:lang w:eastAsia="zh-CN"/>
        </w:rPr>
        <w:t>F</w:t>
      </w:r>
      <w:r>
        <w:rPr>
          <w:rFonts w:eastAsiaTheme="minorEastAsia"/>
          <w:lang w:eastAsia="zh-CN"/>
        </w:rPr>
        <w:t>or CSI feedback, the relevant frameworks are SON/MDT, RRC measurement reports, and CSI reporting framework.</w:t>
      </w:r>
    </w:p>
    <w:p w14:paraId="29FC0B19" w14:textId="1434950E" w:rsidR="00B26F8B" w:rsidRPr="00F728F1" w:rsidRDefault="00B26F8B" w:rsidP="00A376A0">
      <w:pPr>
        <w:rPr>
          <w:rFonts w:eastAsiaTheme="minorEastAsia"/>
          <w:lang w:eastAsia="zh-CN"/>
        </w:rPr>
      </w:pPr>
      <w:r>
        <w:rPr>
          <w:rFonts w:eastAsiaTheme="minorEastAsia"/>
          <w:lang w:eastAsia="zh-CN"/>
        </w:rPr>
        <w:t xml:space="preserve">In our understanding, RAN2 can </w:t>
      </w:r>
      <w:r w:rsidRPr="00B26F8B">
        <w:rPr>
          <w:rFonts w:eastAsiaTheme="minorEastAsia"/>
          <w:lang w:eastAsia="zh-CN"/>
        </w:rPr>
        <w:t>inform RAN1 about the current/existing framework considered for each use case</w:t>
      </w:r>
      <w:r>
        <w:rPr>
          <w:rFonts w:eastAsiaTheme="minorEastAsia"/>
          <w:lang w:eastAsia="zh-CN"/>
        </w:rPr>
        <w:t xml:space="preserve"> and ask for feedback </w:t>
      </w:r>
      <w:r w:rsidRPr="00B26F8B">
        <w:rPr>
          <w:rFonts w:eastAsiaTheme="minorEastAsia"/>
          <w:lang w:eastAsia="zh-CN"/>
        </w:rPr>
        <w:t>to assist RAN1 progress on data collection solution</w:t>
      </w:r>
      <w:r>
        <w:rPr>
          <w:rFonts w:eastAsiaTheme="minorEastAsia"/>
          <w:lang w:eastAsia="zh-CN"/>
        </w:rPr>
        <w:t>.</w:t>
      </w:r>
    </w:p>
    <w:p w14:paraId="74307829" w14:textId="77777777" w:rsidR="00C1094C" w:rsidRDefault="00C1094C" w:rsidP="00C1094C">
      <w:pPr>
        <w:spacing w:after="0"/>
        <w:rPr>
          <w:lang w:eastAsia="zh-CN"/>
        </w:rPr>
      </w:pPr>
      <w:r>
        <w:rPr>
          <w:lang w:eastAsia="zh-CN"/>
        </w:rPr>
        <w:t>In our companion contribution R1-2208430, d</w:t>
      </w:r>
      <w:r w:rsidRPr="009E2904">
        <w:rPr>
          <w:lang w:eastAsia="zh-CN"/>
        </w:rPr>
        <w:t xml:space="preserve">ata collection for </w:t>
      </w:r>
      <w:r>
        <w:rPr>
          <w:lang w:eastAsia="zh-CN"/>
        </w:rPr>
        <w:t xml:space="preserve">the </w:t>
      </w:r>
      <w:r w:rsidRPr="009E2904">
        <w:rPr>
          <w:lang w:eastAsia="zh-CN"/>
        </w:rPr>
        <w:t>ground-truth CSI</w:t>
      </w:r>
      <w:r>
        <w:rPr>
          <w:lang w:eastAsia="zh-CN"/>
        </w:rPr>
        <w:t xml:space="preserve"> at the N</w:t>
      </w:r>
      <w:r w:rsidRPr="009E2904">
        <w:rPr>
          <w:lang w:eastAsia="zh-CN"/>
        </w:rPr>
        <w:t>etwork side</w:t>
      </w:r>
      <w:r>
        <w:rPr>
          <w:lang w:eastAsia="zh-CN"/>
        </w:rPr>
        <w:t xml:space="preserve"> is discussed to support AI/ML model training/updating/monitoring </w:t>
      </w:r>
      <w:r w:rsidRPr="00937E0B">
        <w:rPr>
          <w:lang w:eastAsia="zh-CN"/>
        </w:rPr>
        <w:t>at the Network side.</w:t>
      </w:r>
      <w:r>
        <w:rPr>
          <w:lang w:eastAsia="zh-CN"/>
        </w:rPr>
        <w:t xml:space="preserve"> Several options are given as follows.</w:t>
      </w:r>
    </w:p>
    <w:p w14:paraId="027EBF80" w14:textId="77777777" w:rsidR="00C1094C" w:rsidRPr="006368F6" w:rsidRDefault="00C1094C" w:rsidP="00A5717D">
      <w:pPr>
        <w:spacing w:beforeLines="50" w:before="120" w:after="0"/>
        <w:rPr>
          <w:i/>
          <w:lang w:eastAsia="zh-CN"/>
        </w:rPr>
      </w:pPr>
      <w:r w:rsidRPr="006368F6">
        <w:rPr>
          <w:i/>
          <w:lang w:eastAsia="zh-CN"/>
        </w:rPr>
        <w:t>Option 1: Use the ground-truth CSI from simulation platform or test field</w:t>
      </w:r>
      <w:r>
        <w:rPr>
          <w:i/>
          <w:lang w:eastAsia="zh-CN"/>
        </w:rPr>
        <w:t>.</w:t>
      </w:r>
    </w:p>
    <w:p w14:paraId="538535B1" w14:textId="77777777" w:rsidR="00C1094C" w:rsidRPr="006368F6" w:rsidRDefault="00C1094C" w:rsidP="00C1094C">
      <w:pPr>
        <w:spacing w:after="0"/>
        <w:rPr>
          <w:i/>
          <w:lang w:eastAsia="zh-CN"/>
        </w:rPr>
      </w:pPr>
      <w:r w:rsidRPr="006368F6">
        <w:rPr>
          <w:i/>
          <w:lang w:eastAsia="zh-CN"/>
        </w:rPr>
        <w:t>Option 2: Use the ground-truth CSI of realistic UL channels measured by network</w:t>
      </w:r>
      <w:r>
        <w:rPr>
          <w:i/>
          <w:lang w:eastAsia="zh-CN"/>
        </w:rPr>
        <w:t>.</w:t>
      </w:r>
    </w:p>
    <w:p w14:paraId="386996E1" w14:textId="77777777" w:rsidR="00C1094C" w:rsidRPr="006368F6" w:rsidRDefault="00C1094C" w:rsidP="00C1094C">
      <w:pPr>
        <w:spacing w:after="0"/>
        <w:rPr>
          <w:i/>
          <w:lang w:eastAsia="zh-CN"/>
        </w:rPr>
      </w:pPr>
      <w:r w:rsidRPr="006368F6">
        <w:rPr>
          <w:i/>
          <w:lang w:eastAsia="zh-CN"/>
        </w:rPr>
        <w:t>Option 3: Use the ground-truth CSI of realistic DL channels measured by UE and reported to network</w:t>
      </w:r>
      <w:r>
        <w:rPr>
          <w:i/>
          <w:lang w:eastAsia="zh-CN"/>
        </w:rPr>
        <w:t>.</w:t>
      </w:r>
    </w:p>
    <w:p w14:paraId="03DA06B4" w14:textId="77777777" w:rsidR="00B0793F" w:rsidRPr="00E513F3" w:rsidRDefault="00B0793F" w:rsidP="00E513F3">
      <w:pPr>
        <w:spacing w:after="0"/>
        <w:rPr>
          <w:rFonts w:eastAsiaTheme="minorEastAsia"/>
          <w:lang w:eastAsia="zh-CN"/>
        </w:rPr>
      </w:pPr>
    </w:p>
    <w:p w14:paraId="45CDFC78" w14:textId="3B2657D5" w:rsidR="00C1094C" w:rsidRDefault="00C1094C" w:rsidP="00C1094C">
      <w:pPr>
        <w:rPr>
          <w:lang w:eastAsia="zh-CN"/>
        </w:rPr>
      </w:pPr>
      <w:r>
        <w:rPr>
          <w:lang w:eastAsia="zh-CN"/>
        </w:rPr>
        <w:t xml:space="preserve">According to the discussion in R1-2208430, </w:t>
      </w:r>
      <w:r w:rsidRPr="006368F6">
        <w:rPr>
          <w:lang w:eastAsia="zh-CN"/>
        </w:rPr>
        <w:t>Option 1 may not adapt well to the diverse and varying realistic scenarios</w:t>
      </w:r>
      <w:r>
        <w:rPr>
          <w:lang w:eastAsia="zh-CN"/>
        </w:rPr>
        <w:t xml:space="preserve">. For Option 2, it may not adapt well either, because the ground-truth CSI </w:t>
      </w:r>
      <w:r w:rsidR="000D44E6">
        <w:rPr>
          <w:lang w:eastAsia="zh-CN"/>
        </w:rPr>
        <w:t xml:space="preserve">is </w:t>
      </w:r>
      <w:r>
        <w:rPr>
          <w:lang w:eastAsia="zh-CN"/>
        </w:rPr>
        <w:t xml:space="preserve">better </w:t>
      </w:r>
      <w:r w:rsidR="000D44E6">
        <w:rPr>
          <w:lang w:eastAsia="zh-CN"/>
        </w:rPr>
        <w:t xml:space="preserve">to </w:t>
      </w:r>
      <w:r>
        <w:rPr>
          <w:lang w:eastAsia="zh-CN"/>
        </w:rPr>
        <w:t xml:space="preserve">be the exact measured DL CSI instead of being acquired from UL measurement. Therefore, Option 3 </w:t>
      </w:r>
      <w:r w:rsidR="000D44E6">
        <w:rPr>
          <w:lang w:eastAsia="zh-CN"/>
        </w:rPr>
        <w:t xml:space="preserve">would be </w:t>
      </w:r>
      <w:r>
        <w:rPr>
          <w:lang w:eastAsia="zh-CN"/>
        </w:rPr>
        <w:t xml:space="preserve">a more suitable </w:t>
      </w:r>
      <w:r w:rsidR="000D44E6">
        <w:rPr>
          <w:lang w:eastAsia="zh-CN"/>
        </w:rPr>
        <w:t xml:space="preserve">choice </w:t>
      </w:r>
      <w:r>
        <w:rPr>
          <w:lang w:eastAsia="zh-CN"/>
        </w:rPr>
        <w:t>since it can make use of the realistic data samples to better adapt to the realistic scenarios due to the ground-truth</w:t>
      </w:r>
      <w:r w:rsidRPr="00385433">
        <w:rPr>
          <w:lang w:eastAsia="zh-CN"/>
        </w:rPr>
        <w:t xml:space="preserve"> CSI</w:t>
      </w:r>
      <w:r w:rsidDel="005A5F70">
        <w:rPr>
          <w:lang w:eastAsia="zh-CN"/>
        </w:rPr>
        <w:t xml:space="preserve"> </w:t>
      </w:r>
      <w:r>
        <w:rPr>
          <w:lang w:eastAsia="zh-CN"/>
        </w:rPr>
        <w:t>report</w:t>
      </w:r>
      <w:r w:rsidR="000D44E6">
        <w:rPr>
          <w:lang w:eastAsia="zh-CN"/>
        </w:rPr>
        <w:t>ed</w:t>
      </w:r>
      <w:r>
        <w:rPr>
          <w:lang w:eastAsia="zh-CN"/>
        </w:rPr>
        <w:t xml:space="preserve"> from UE to Network. As observed in R1-2208430 with overhead analysis, the overhead of data collection and report</w:t>
      </w:r>
      <w:r w:rsidR="000D44E6">
        <w:rPr>
          <w:lang w:eastAsia="zh-CN"/>
        </w:rPr>
        <w:t>ing</w:t>
      </w:r>
      <w:r>
        <w:rPr>
          <w:lang w:eastAsia="zh-CN"/>
        </w:rPr>
        <w:t xml:space="preserve"> for ground-truth CSI may not be a big issue over the air</w:t>
      </w:r>
      <w:r w:rsidR="000D44E6">
        <w:rPr>
          <w:lang w:eastAsia="zh-CN"/>
        </w:rPr>
        <w:t xml:space="preserve"> </w:t>
      </w:r>
      <w:r>
        <w:rPr>
          <w:lang w:eastAsia="zh-CN"/>
        </w:rPr>
        <w:t xml:space="preserve">interface. Moreover, </w:t>
      </w:r>
      <w:r w:rsidR="00823A9D" w:rsidRPr="00937E0B">
        <w:rPr>
          <w:lang w:eastAsia="zh-CN"/>
        </w:rPr>
        <w:t xml:space="preserve">to enable both UE-side and NW-side data collection, </w:t>
      </w:r>
      <w:r w:rsidR="00842691" w:rsidRPr="00937E0B">
        <w:rPr>
          <w:lang w:eastAsia="zh-CN"/>
        </w:rPr>
        <w:t>signalling</w:t>
      </w:r>
      <w:r w:rsidRPr="00937E0B">
        <w:rPr>
          <w:lang w:eastAsia="zh-CN"/>
        </w:rPr>
        <w:t xml:space="preserve"> to enable the UE measurement to obtain the ground-truth</w:t>
      </w:r>
      <w:r>
        <w:rPr>
          <w:lang w:eastAsia="zh-CN"/>
        </w:rPr>
        <w:t xml:space="preserve"> CSI tags</w:t>
      </w:r>
      <w:r w:rsidR="00823A9D">
        <w:rPr>
          <w:lang w:eastAsia="zh-CN"/>
        </w:rPr>
        <w:t xml:space="preserve"> and reporting it from UE to </w:t>
      </w:r>
      <w:r w:rsidR="00823A9D">
        <w:rPr>
          <w:lang w:eastAsia="zh-CN"/>
        </w:rPr>
        <w:lastRenderedPageBreak/>
        <w:t>NW</w:t>
      </w:r>
      <w:r>
        <w:rPr>
          <w:lang w:eastAsia="zh-CN"/>
        </w:rPr>
        <w:t xml:space="preserve">, </w:t>
      </w:r>
      <w:r w:rsidR="00842691">
        <w:rPr>
          <w:lang w:eastAsia="zh-CN"/>
        </w:rPr>
        <w:t>signalling</w:t>
      </w:r>
      <w:r>
        <w:rPr>
          <w:lang w:eastAsia="zh-CN"/>
        </w:rPr>
        <w:t xml:space="preserve"> to trigger the collection event</w:t>
      </w:r>
      <w:r w:rsidR="00823A9D">
        <w:rPr>
          <w:lang w:eastAsia="zh-CN"/>
        </w:rPr>
        <w:t>,</w:t>
      </w:r>
      <w:r>
        <w:rPr>
          <w:lang w:eastAsia="zh-CN"/>
        </w:rPr>
        <w:t xml:space="preserve"> </w:t>
      </w:r>
      <w:r w:rsidR="00823A9D">
        <w:rPr>
          <w:lang w:eastAsia="zh-CN"/>
        </w:rPr>
        <w:t>and/</w:t>
      </w:r>
      <w:r>
        <w:rPr>
          <w:lang w:eastAsia="zh-CN"/>
        </w:rPr>
        <w:t>or</w:t>
      </w:r>
      <w:r w:rsidR="00823A9D">
        <w:rPr>
          <w:lang w:eastAsia="zh-CN"/>
        </w:rPr>
        <w:t xml:space="preserve"> signalling</w:t>
      </w:r>
      <w:r>
        <w:rPr>
          <w:lang w:eastAsia="zh-CN"/>
        </w:rPr>
        <w:t xml:space="preserve"> to configure the period of collection are needed. </w:t>
      </w:r>
      <w:r w:rsidR="00823A9D">
        <w:rPr>
          <w:lang w:eastAsia="zh-CN"/>
        </w:rPr>
        <w:t xml:space="preserve">Additionally, besides the enhancement of CSI-RS for DL, the </w:t>
      </w:r>
      <w:r w:rsidR="001E58F1">
        <w:rPr>
          <w:lang w:eastAsia="zh-CN"/>
        </w:rPr>
        <w:t xml:space="preserve">enhancement of SRS for UL can also be considered to get the dataset. </w:t>
      </w:r>
      <w:r>
        <w:rPr>
          <w:lang w:eastAsia="zh-CN"/>
        </w:rPr>
        <w:t>Therefore, the following proposal is made.</w:t>
      </w:r>
    </w:p>
    <w:p w14:paraId="57290FC5" w14:textId="77777777" w:rsidR="007B18DB" w:rsidRDefault="007B18DB" w:rsidP="007B18DB">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2</w:t>
      </w:r>
      <w:r w:rsidRPr="005B050A">
        <w:rPr>
          <w:b/>
          <w:lang w:eastAsia="zh-CN"/>
        </w:rPr>
        <w:t xml:space="preserve">: </w:t>
      </w:r>
      <w:r>
        <w:rPr>
          <w:b/>
          <w:lang w:eastAsia="zh-CN"/>
        </w:rPr>
        <w:t>For the sub use case s</w:t>
      </w:r>
      <w:r w:rsidRPr="00C97027">
        <w:rPr>
          <w:b/>
          <w:lang w:eastAsia="zh-CN"/>
        </w:rPr>
        <w:t>patial-f</w:t>
      </w:r>
      <w:r w:rsidRPr="008F6EB6">
        <w:rPr>
          <w:b/>
          <w:lang w:eastAsia="zh-CN"/>
        </w:rPr>
        <w:t>requency domain CSI compression</w:t>
      </w:r>
      <w:r>
        <w:rPr>
          <w:b/>
          <w:lang w:eastAsia="zh-CN"/>
        </w:rPr>
        <w:t xml:space="preserve">, RAN2 to study </w:t>
      </w:r>
      <w:r w:rsidRPr="00506013">
        <w:rPr>
          <w:b/>
          <w:lang w:eastAsia="zh-CN"/>
        </w:rPr>
        <w:t>reporting ground-truth CSI from UE to Network via air</w:t>
      </w:r>
      <w:r>
        <w:rPr>
          <w:b/>
          <w:lang w:eastAsia="zh-CN"/>
        </w:rPr>
        <w:t xml:space="preserve"> </w:t>
      </w:r>
      <w:r w:rsidRPr="00506013">
        <w:rPr>
          <w:b/>
          <w:lang w:eastAsia="zh-CN"/>
        </w:rPr>
        <w:t>interface for the model training/updating/monitoring</w:t>
      </w:r>
      <w:r>
        <w:rPr>
          <w:b/>
          <w:lang w:eastAsia="zh-CN"/>
        </w:rPr>
        <w:t>, including at least:</w:t>
      </w:r>
    </w:p>
    <w:p w14:paraId="5D4EEF40" w14:textId="77777777" w:rsidR="007B18DB" w:rsidRPr="00DC4D15" w:rsidRDefault="007B18DB" w:rsidP="007B18DB">
      <w:pPr>
        <w:pStyle w:val="aff0"/>
        <w:numPr>
          <w:ilvl w:val="0"/>
          <w:numId w:val="22"/>
        </w:numPr>
        <w:spacing w:after="0"/>
        <w:ind w:firstLineChars="0"/>
        <w:textAlignment w:val="auto"/>
        <w:rPr>
          <w:b/>
          <w:lang w:eastAsia="zh-CN"/>
        </w:rPr>
      </w:pPr>
      <w:r w:rsidRPr="00DC4D15">
        <w:rPr>
          <w:rFonts w:hint="eastAsia"/>
          <w:b/>
          <w:lang w:eastAsia="zh-CN"/>
        </w:rPr>
        <w:t>C</w:t>
      </w:r>
      <w:r w:rsidRPr="00DC4D15">
        <w:rPr>
          <w:b/>
          <w:lang w:eastAsia="zh-CN"/>
        </w:rPr>
        <w:t>SI-RS</w:t>
      </w:r>
      <w:r>
        <w:rPr>
          <w:b/>
          <w:lang w:eastAsia="zh-CN"/>
        </w:rPr>
        <w:t>/SRS</w:t>
      </w:r>
      <w:r w:rsidRPr="00DC4D15">
        <w:rPr>
          <w:b/>
          <w:lang w:eastAsia="zh-CN"/>
        </w:rPr>
        <w:t xml:space="preserve"> enhancement for </w:t>
      </w:r>
      <w:r>
        <w:rPr>
          <w:b/>
          <w:lang w:eastAsia="zh-CN"/>
        </w:rPr>
        <w:t xml:space="preserve">DL/UL </w:t>
      </w:r>
      <w:r w:rsidRPr="00DC4D15">
        <w:rPr>
          <w:b/>
          <w:lang w:eastAsia="zh-CN"/>
        </w:rPr>
        <w:t>channel measurement</w:t>
      </w:r>
    </w:p>
    <w:p w14:paraId="383D5FAA" w14:textId="77777777" w:rsidR="007B18DB" w:rsidRPr="00DC4D15" w:rsidRDefault="007B18DB" w:rsidP="007B18DB">
      <w:pPr>
        <w:pStyle w:val="aff0"/>
        <w:numPr>
          <w:ilvl w:val="0"/>
          <w:numId w:val="22"/>
        </w:numPr>
        <w:spacing w:afterLines="50" w:after="120"/>
        <w:ind w:firstLineChars="0"/>
        <w:textAlignment w:val="auto"/>
        <w:rPr>
          <w:b/>
          <w:lang w:eastAsia="zh-CN"/>
        </w:rPr>
      </w:pPr>
      <w:r>
        <w:rPr>
          <w:b/>
          <w:lang w:eastAsia="zh-CN"/>
        </w:rPr>
        <w:t>S</w:t>
      </w:r>
      <w:r w:rsidRPr="00DC4D15">
        <w:rPr>
          <w:b/>
          <w:lang w:eastAsia="zh-CN"/>
        </w:rPr>
        <w:t>ignalling for triggering/configuring the data collection procedure</w:t>
      </w:r>
    </w:p>
    <w:p w14:paraId="04409170" w14:textId="3C183AB2" w:rsidR="00F45182" w:rsidRDefault="00F45182" w:rsidP="00BF504F">
      <w:pPr>
        <w:rPr>
          <w:rFonts w:eastAsiaTheme="minorEastAsia"/>
          <w:lang w:eastAsia="zh-CN"/>
        </w:rPr>
      </w:pPr>
    </w:p>
    <w:p w14:paraId="2FE3AB44" w14:textId="65978941" w:rsidR="00F45182" w:rsidRDefault="003C29B5" w:rsidP="00F45182">
      <w:pPr>
        <w:pStyle w:val="3"/>
        <w:spacing w:after="240"/>
      </w:pPr>
      <w:r>
        <w:t xml:space="preserve">RAN2 impacts for </w:t>
      </w:r>
      <w:r w:rsidR="007D4009">
        <w:t>model training</w:t>
      </w:r>
      <w:r w:rsidR="004E05D6">
        <w:t xml:space="preserve"> </w:t>
      </w:r>
      <w:r w:rsidR="004E05D6" w:rsidRPr="00BF11D7">
        <w:t>collaboration</w:t>
      </w:r>
      <w:r w:rsidR="004E05D6">
        <w:t xml:space="preserve"> type</w:t>
      </w:r>
    </w:p>
    <w:p w14:paraId="09193F09" w14:textId="7A19C920" w:rsidR="00C1094C" w:rsidRDefault="00C1094C" w:rsidP="00C1094C">
      <w:pPr>
        <w:pStyle w:val="aff0"/>
        <w:ind w:firstLineChars="0" w:firstLine="0"/>
        <w:rPr>
          <w:lang w:eastAsia="zh-CN"/>
        </w:rPr>
      </w:pPr>
      <w:r>
        <w:rPr>
          <w:lang w:eastAsia="zh-CN"/>
        </w:rPr>
        <w:t xml:space="preserve">For AI/ML model training using two-sided model in CSI compression use case, </w:t>
      </w:r>
      <w:r w:rsidR="00A5717D" w:rsidRPr="00017F7A">
        <w:t xml:space="preserve">the following AI/ML model training collaborations </w:t>
      </w:r>
      <w:r w:rsidR="00A5717D">
        <w:t xml:space="preserve">are agreed to be further studied </w:t>
      </w:r>
      <w:r w:rsidR="00A5717D">
        <w:rPr>
          <w:lang w:eastAsia="zh-CN"/>
        </w:rPr>
        <w:t>during the RAN#110 meeting:</w:t>
      </w:r>
    </w:p>
    <w:p w14:paraId="6E865669" w14:textId="77777777" w:rsidR="00A5717D" w:rsidRPr="00AC0F09" w:rsidRDefault="00A5717D" w:rsidP="00A5717D">
      <w:pPr>
        <w:pStyle w:val="aff0"/>
        <w:numPr>
          <w:ilvl w:val="0"/>
          <w:numId w:val="21"/>
        </w:numPr>
        <w:ind w:firstLineChars="0"/>
        <w:contextualSpacing/>
        <w:rPr>
          <w:szCs w:val="22"/>
        </w:rPr>
      </w:pPr>
      <w:r w:rsidRPr="00AC0F09">
        <w:rPr>
          <w:szCs w:val="22"/>
        </w:rPr>
        <w:t>Type 1: Joint training of the two-sided model at a single side/entity, e.g., UE-sided or Network-sided.</w:t>
      </w:r>
    </w:p>
    <w:p w14:paraId="32ADE871" w14:textId="77777777" w:rsidR="00A5717D" w:rsidRPr="00AC0F09" w:rsidRDefault="00A5717D" w:rsidP="00A5717D">
      <w:pPr>
        <w:pStyle w:val="aff0"/>
        <w:numPr>
          <w:ilvl w:val="0"/>
          <w:numId w:val="21"/>
        </w:numPr>
        <w:ind w:firstLineChars="0"/>
        <w:contextualSpacing/>
        <w:rPr>
          <w:rFonts w:eastAsia="Malgun Gothic"/>
          <w:szCs w:val="22"/>
        </w:rPr>
      </w:pPr>
      <w:r w:rsidRPr="00AC0F09">
        <w:rPr>
          <w:rFonts w:eastAsia="Malgun Gothic"/>
          <w:szCs w:val="22"/>
        </w:rPr>
        <w:t xml:space="preserve">Type 2: </w:t>
      </w:r>
      <w:r w:rsidRPr="00AC0F09">
        <w:rPr>
          <w:szCs w:val="22"/>
        </w:rPr>
        <w:t>Joint training of the two-sided model at network side and UE side, respectively</w:t>
      </w:r>
      <w:r w:rsidRPr="00AC0F09">
        <w:rPr>
          <w:rFonts w:eastAsia="Malgun Gothic"/>
          <w:szCs w:val="22"/>
        </w:rPr>
        <w:t>.</w:t>
      </w:r>
    </w:p>
    <w:p w14:paraId="54BAF8E9" w14:textId="77777777" w:rsidR="00A5717D" w:rsidRPr="00AC0F09" w:rsidRDefault="00A5717D" w:rsidP="00A5717D">
      <w:pPr>
        <w:pStyle w:val="aff0"/>
        <w:numPr>
          <w:ilvl w:val="0"/>
          <w:numId w:val="21"/>
        </w:numPr>
        <w:ind w:firstLineChars="0"/>
        <w:contextualSpacing/>
        <w:rPr>
          <w:rFonts w:eastAsia="Malgun Gothic"/>
          <w:szCs w:val="22"/>
        </w:rPr>
      </w:pPr>
      <w:r w:rsidRPr="00AC0F09">
        <w:rPr>
          <w:rFonts w:eastAsia="Malgun Gothic"/>
          <w:szCs w:val="22"/>
        </w:rPr>
        <w:t xml:space="preserve">Type 3: </w:t>
      </w:r>
      <w:r w:rsidRPr="00AC0F09">
        <w:rPr>
          <w:szCs w:val="22"/>
        </w:rPr>
        <w:t>Separate training at network side and UE side, where the UE-side CSI generation part and the network-side CSI reconstruction part are trained by UE side and network side, respectively.</w:t>
      </w:r>
    </w:p>
    <w:p w14:paraId="1C9C4F61" w14:textId="77777777" w:rsidR="00C571DF" w:rsidRDefault="00C571DF" w:rsidP="00C1094C">
      <w:pPr>
        <w:pStyle w:val="aff0"/>
        <w:ind w:firstLineChars="0" w:firstLine="0"/>
        <w:rPr>
          <w:rFonts w:eastAsiaTheme="minorEastAsia"/>
          <w:lang w:eastAsia="zh-CN"/>
        </w:rPr>
      </w:pPr>
    </w:p>
    <w:p w14:paraId="684436F5" w14:textId="77777777" w:rsidR="002A2D45" w:rsidRDefault="002A2D45" w:rsidP="002A2D45">
      <w:pPr>
        <w:pStyle w:val="aff0"/>
        <w:ind w:firstLineChars="0" w:firstLine="0"/>
        <w:rPr>
          <w:rFonts w:eastAsiaTheme="minorEastAsia"/>
          <w:lang w:eastAsia="zh-CN"/>
        </w:rPr>
      </w:pPr>
      <w:r>
        <w:rPr>
          <w:rFonts w:eastAsiaTheme="minorEastAsia"/>
          <w:lang w:eastAsia="zh-CN"/>
        </w:rPr>
        <w:t>In RAN1#111 meeting, the following conclusion had been achieved:</w:t>
      </w:r>
    </w:p>
    <w:tbl>
      <w:tblPr>
        <w:tblStyle w:val="afc"/>
        <w:tblW w:w="0" w:type="auto"/>
        <w:tblLook w:val="04A0" w:firstRow="1" w:lastRow="0" w:firstColumn="1" w:lastColumn="0" w:noHBand="0" w:noVBand="1"/>
      </w:tblPr>
      <w:tblGrid>
        <w:gridCol w:w="8296"/>
      </w:tblGrid>
      <w:tr w:rsidR="002A2D45" w14:paraId="7F539B82" w14:textId="77777777" w:rsidTr="00C648B9">
        <w:tc>
          <w:tcPr>
            <w:tcW w:w="8296" w:type="dxa"/>
          </w:tcPr>
          <w:p w14:paraId="1BFD482C" w14:textId="77777777" w:rsidR="002A2D45" w:rsidRPr="00956771" w:rsidRDefault="002A2D45" w:rsidP="00C648B9">
            <w:pPr>
              <w:spacing w:after="0"/>
              <w:rPr>
                <w:b/>
                <w:bCs/>
                <w:i/>
                <w:iCs/>
                <w:highlight w:val="green"/>
              </w:rPr>
            </w:pPr>
            <w:r>
              <w:rPr>
                <w:b/>
                <w:highlight w:val="green"/>
              </w:rPr>
              <w:t>Conclusion</w:t>
            </w:r>
            <w:r w:rsidRPr="00956771">
              <w:rPr>
                <w:b/>
                <w:highlight w:val="green"/>
              </w:rPr>
              <w:t>:</w:t>
            </w:r>
          </w:p>
          <w:p w14:paraId="5EC67A6D" w14:textId="77777777" w:rsidR="002A2D45" w:rsidRPr="00C571DF" w:rsidRDefault="002A2D45" w:rsidP="00C648B9">
            <w:pPr>
              <w:contextualSpacing/>
              <w:rPr>
                <w:rFonts w:eastAsia="Malgun Gothic"/>
                <w:sz w:val="22"/>
                <w:szCs w:val="22"/>
              </w:rPr>
            </w:pPr>
            <w:r w:rsidRPr="00C571DF">
              <w:t>In CSI compression using two-sided model use case, training collaboration type 2 over the air interface for model training (not including model update) is deprioritized in R18 SI.</w:t>
            </w:r>
          </w:p>
        </w:tc>
      </w:tr>
    </w:tbl>
    <w:p w14:paraId="2CBC70EF" w14:textId="30641A67" w:rsidR="00004F60" w:rsidRDefault="00004F60" w:rsidP="002A2D45">
      <w:pPr>
        <w:rPr>
          <w:rFonts w:eastAsiaTheme="minorEastAsia"/>
          <w:lang w:eastAsia="zh-CN"/>
        </w:rPr>
      </w:pPr>
    </w:p>
    <w:p w14:paraId="1F3CCFEA" w14:textId="23EBF5E3" w:rsidR="002A2D45" w:rsidRPr="002A2D45" w:rsidRDefault="002A2D45" w:rsidP="002A2D45">
      <w:pPr>
        <w:rPr>
          <w:lang w:eastAsia="zh-CN"/>
        </w:rPr>
      </w:pPr>
      <w:r>
        <w:rPr>
          <w:rFonts w:eastAsiaTheme="minorEastAsia"/>
          <w:lang w:eastAsia="zh-CN"/>
        </w:rPr>
        <w:t xml:space="preserve">Since the training collaboration Type2 for CSI compression use case is deprioritized in R18 SI according to RAN1, then RAN2 can deprioritized the study of specification impact of Type2 in R18 SI, too. However, it should be clarified that whether deprioritizing Type2 means Type2 is to be offline development w/o air-interface signalling, and if the implementation manner of Type2 is out of the scope of RAN. </w:t>
      </w:r>
      <w:r>
        <w:rPr>
          <w:lang w:eastAsia="zh-CN"/>
        </w:rPr>
        <w:t xml:space="preserve">For Type2, the overhead and complex Uu design to support </w:t>
      </w:r>
      <w:r w:rsidRPr="00D416C4">
        <w:rPr>
          <w:lang w:eastAsia="zh-CN"/>
        </w:rPr>
        <w:t>real-time interaction of FP/BP iterations</w:t>
      </w:r>
      <w:r>
        <w:rPr>
          <w:lang w:eastAsia="zh-CN"/>
        </w:rPr>
        <w:t xml:space="preserve"> is challenging. </w:t>
      </w:r>
      <w:r w:rsidRPr="00D33B40">
        <w:rPr>
          <w:rFonts w:eastAsiaTheme="minorEastAsia"/>
          <w:lang w:eastAsia="zh-CN"/>
        </w:rPr>
        <w:t xml:space="preserve">In </w:t>
      </w:r>
      <w:r w:rsidR="000F769D">
        <w:rPr>
          <w:rFonts w:eastAsiaTheme="minorEastAsia"/>
          <w:lang w:eastAsia="zh-CN"/>
        </w:rPr>
        <w:t>our</w:t>
      </w:r>
      <w:r w:rsidRPr="00D33B40">
        <w:rPr>
          <w:rFonts w:eastAsiaTheme="minorEastAsia"/>
          <w:lang w:eastAsia="zh-CN"/>
        </w:rPr>
        <w:t xml:space="preserve"> opini</w:t>
      </w:r>
      <w:r w:rsidR="000F769D">
        <w:rPr>
          <w:rFonts w:eastAsiaTheme="minorEastAsia"/>
          <w:lang w:eastAsia="zh-CN"/>
        </w:rPr>
        <w:t>on</w:t>
      </w:r>
      <w:r>
        <w:rPr>
          <w:rFonts w:eastAsiaTheme="minorEastAsia"/>
          <w:lang w:eastAsia="zh-CN"/>
        </w:rPr>
        <w:t xml:space="preserve">, </w:t>
      </w:r>
      <w:r w:rsidRPr="00D33B40">
        <w:rPr>
          <w:rFonts w:eastAsiaTheme="minorEastAsia"/>
          <w:lang w:eastAsia="zh-CN"/>
        </w:rPr>
        <w:t>the multi-vendor development of Type 2 with real-time gradients exchange means all involved vendors need to align the timing for AI/ML model development, which is almost infeasible from engineering perspective.</w:t>
      </w:r>
      <w:r>
        <w:rPr>
          <w:rFonts w:eastAsiaTheme="minorEastAsia"/>
          <w:lang w:eastAsia="zh-CN"/>
        </w:rPr>
        <w:t xml:space="preserve"> </w:t>
      </w:r>
      <w:r w:rsidRPr="00482E1A">
        <w:rPr>
          <w:lang w:eastAsia="zh-CN"/>
        </w:rPr>
        <w:t xml:space="preserve">Based on the above discussion, we make the following </w:t>
      </w:r>
      <w:r w:rsidR="00B036D1">
        <w:rPr>
          <w:lang w:eastAsia="zh-CN"/>
        </w:rPr>
        <w:t>observation</w:t>
      </w:r>
      <w:r>
        <w:rPr>
          <w:lang w:eastAsia="zh-CN"/>
        </w:rPr>
        <w:t>:</w:t>
      </w:r>
    </w:p>
    <w:p w14:paraId="0491C2A8" w14:textId="77777777" w:rsidR="00E84ED7" w:rsidRPr="00DB6171" w:rsidRDefault="00E84ED7" w:rsidP="00E84ED7">
      <w:pPr>
        <w:rPr>
          <w:rFonts w:eastAsiaTheme="minorEastAsia"/>
          <w:b/>
          <w:lang w:eastAsia="zh-CN"/>
        </w:rPr>
      </w:pPr>
      <w:r w:rsidRPr="00DB6171">
        <w:rPr>
          <w:rFonts w:eastAsiaTheme="minorEastAsia" w:hint="eastAsia"/>
          <w:b/>
          <w:lang w:eastAsia="zh-CN"/>
        </w:rPr>
        <w:t>O</w:t>
      </w:r>
      <w:r w:rsidRPr="00DB6171">
        <w:rPr>
          <w:rFonts w:eastAsiaTheme="minorEastAsia"/>
          <w:b/>
          <w:lang w:eastAsia="zh-CN"/>
        </w:rPr>
        <w:t xml:space="preserve">bservation </w:t>
      </w:r>
      <w:r>
        <w:rPr>
          <w:rFonts w:eastAsiaTheme="minorEastAsia"/>
          <w:b/>
          <w:lang w:eastAsia="zh-CN"/>
        </w:rPr>
        <w:t>2</w:t>
      </w:r>
      <w:r w:rsidRPr="00DB6171">
        <w:rPr>
          <w:rFonts w:eastAsiaTheme="minorEastAsia"/>
          <w:b/>
          <w:lang w:eastAsia="zh-CN"/>
        </w:rPr>
        <w:t>: For collaboration type</w:t>
      </w:r>
      <w:r>
        <w:rPr>
          <w:rFonts w:eastAsiaTheme="minorEastAsia"/>
          <w:b/>
          <w:lang w:eastAsia="zh-CN"/>
        </w:rPr>
        <w:t xml:space="preserve"> in </w:t>
      </w:r>
      <w:r w:rsidRPr="004774CE">
        <w:rPr>
          <w:rFonts w:eastAsiaTheme="minorEastAsia"/>
          <w:b/>
          <w:lang w:eastAsia="zh-CN"/>
        </w:rPr>
        <w:t>two-sided</w:t>
      </w:r>
      <w:r>
        <w:rPr>
          <w:rFonts w:eastAsiaTheme="minorEastAsia"/>
          <w:b/>
          <w:lang w:eastAsia="zh-CN"/>
        </w:rPr>
        <w:t xml:space="preserve"> model for the sub use case s</w:t>
      </w:r>
      <w:r w:rsidRPr="00C97027">
        <w:rPr>
          <w:b/>
          <w:lang w:eastAsia="zh-CN"/>
        </w:rPr>
        <w:t>patial-f</w:t>
      </w:r>
      <w:r w:rsidRPr="008F6EB6">
        <w:rPr>
          <w:b/>
          <w:lang w:eastAsia="zh-CN"/>
        </w:rPr>
        <w:t>requency domain CSI compression</w:t>
      </w:r>
      <w:r w:rsidRPr="00DB6171">
        <w:rPr>
          <w:rFonts w:eastAsiaTheme="minorEastAsia"/>
          <w:b/>
          <w:lang w:eastAsia="zh-CN"/>
        </w:rPr>
        <w:t>, RAN1 has decided to prioritize type 1 and 3.</w:t>
      </w:r>
    </w:p>
    <w:p w14:paraId="4876A29E" w14:textId="66E560F3" w:rsidR="00B036D1" w:rsidRPr="00DB6171" w:rsidRDefault="00B036D1" w:rsidP="00B036D1">
      <w:pPr>
        <w:rPr>
          <w:rFonts w:eastAsiaTheme="minorEastAsia"/>
          <w:b/>
          <w:lang w:eastAsia="zh-CN"/>
        </w:rPr>
      </w:pPr>
    </w:p>
    <w:p w14:paraId="59020927" w14:textId="377ED6AA" w:rsidR="00A5717D" w:rsidRDefault="00C1094C" w:rsidP="00C1094C">
      <w:pPr>
        <w:rPr>
          <w:lang w:eastAsia="zh-CN"/>
        </w:rPr>
      </w:pPr>
      <w:r>
        <w:rPr>
          <w:lang w:eastAsia="zh-CN"/>
        </w:rPr>
        <w:t xml:space="preserve">For Type1, the two-sided model is </w:t>
      </w:r>
      <w:r w:rsidR="000F769D">
        <w:rPr>
          <w:lang w:eastAsia="zh-CN"/>
        </w:rPr>
        <w:t>joint-</w:t>
      </w:r>
      <w:r>
        <w:rPr>
          <w:lang w:eastAsia="zh-CN"/>
        </w:rPr>
        <w:t xml:space="preserve">trained either at network side or </w:t>
      </w:r>
      <w:r w:rsidR="000D44E6">
        <w:rPr>
          <w:lang w:eastAsia="zh-CN"/>
        </w:rPr>
        <w:t xml:space="preserve">at </w:t>
      </w:r>
      <w:r>
        <w:rPr>
          <w:lang w:eastAsia="zh-CN"/>
        </w:rPr>
        <w:t>UE side.</w:t>
      </w:r>
      <w:r w:rsidR="00C27771">
        <w:rPr>
          <w:lang w:eastAsia="zh-CN"/>
        </w:rPr>
        <w:t xml:space="preserve"> </w:t>
      </w:r>
      <w:r w:rsidR="00A5717D">
        <w:rPr>
          <w:lang w:eastAsia="zh-CN"/>
        </w:rPr>
        <w:t>Type1 may has following two kinds of procedures:</w:t>
      </w:r>
    </w:p>
    <w:p w14:paraId="54E8D236" w14:textId="78C78446" w:rsidR="00A5717D" w:rsidRPr="00723C2B" w:rsidRDefault="00A5717D" w:rsidP="00723C2B">
      <w:pPr>
        <w:pStyle w:val="aff0"/>
        <w:numPr>
          <w:ilvl w:val="0"/>
          <w:numId w:val="12"/>
        </w:numPr>
        <w:ind w:firstLineChars="0"/>
        <w:rPr>
          <w:rFonts w:eastAsiaTheme="minorEastAsia"/>
          <w:lang w:eastAsia="zh-CN"/>
        </w:rPr>
      </w:pPr>
      <w:r w:rsidRPr="00723C2B">
        <w:rPr>
          <w:rFonts w:eastAsiaTheme="minorEastAsia" w:hint="eastAsia"/>
          <w:u w:val="single"/>
          <w:lang w:eastAsia="zh-CN"/>
        </w:rPr>
        <w:t>J</w:t>
      </w:r>
      <w:r w:rsidRPr="00723C2B">
        <w:rPr>
          <w:rFonts w:eastAsiaTheme="minorEastAsia"/>
          <w:u w:val="single"/>
          <w:lang w:eastAsia="zh-CN"/>
        </w:rPr>
        <w:t>oint training at Network side</w:t>
      </w:r>
      <w:r w:rsidRPr="00723C2B">
        <w:rPr>
          <w:rFonts w:eastAsiaTheme="minorEastAsia"/>
          <w:lang w:eastAsia="zh-CN"/>
        </w:rPr>
        <w:t>: model (both CSI generation part and CSI reconstruction part) is trained at Network side, and when the training is completed, Network delivers the trained CSI generation part to UE.</w:t>
      </w:r>
    </w:p>
    <w:p w14:paraId="3B0EF5F5" w14:textId="0A4D2677" w:rsidR="00A5717D" w:rsidRPr="00723C2B" w:rsidRDefault="00723C2B" w:rsidP="00723C2B">
      <w:pPr>
        <w:pStyle w:val="aff0"/>
        <w:numPr>
          <w:ilvl w:val="0"/>
          <w:numId w:val="12"/>
        </w:numPr>
        <w:ind w:firstLineChars="0"/>
        <w:rPr>
          <w:rFonts w:eastAsiaTheme="minorEastAsia"/>
          <w:lang w:eastAsia="zh-CN"/>
        </w:rPr>
      </w:pPr>
      <w:r w:rsidRPr="00723C2B">
        <w:rPr>
          <w:rFonts w:eastAsiaTheme="minorEastAsia" w:hint="eastAsia"/>
          <w:u w:val="single"/>
          <w:lang w:eastAsia="zh-CN"/>
        </w:rPr>
        <w:t>J</w:t>
      </w:r>
      <w:r w:rsidRPr="00723C2B">
        <w:rPr>
          <w:rFonts w:eastAsiaTheme="minorEastAsia"/>
          <w:u w:val="single"/>
          <w:lang w:eastAsia="zh-CN"/>
        </w:rPr>
        <w:t>oint training at UE side</w:t>
      </w:r>
      <w:r w:rsidRPr="00723C2B">
        <w:rPr>
          <w:rFonts w:eastAsiaTheme="minorEastAsia"/>
          <w:lang w:eastAsia="zh-CN"/>
        </w:rPr>
        <w:t>: model (both CSI generation part and CSI reconstruction part) is trained at UE side, and when the training is completed, UE delivers the trained CSI reconstruction part to Network.</w:t>
      </w:r>
    </w:p>
    <w:p w14:paraId="0114F139" w14:textId="59C0F004" w:rsidR="002A2D45" w:rsidRDefault="00C1094C" w:rsidP="00C1094C">
      <w:pPr>
        <w:rPr>
          <w:lang w:eastAsia="zh-CN"/>
        </w:rPr>
      </w:pPr>
      <w:r>
        <w:rPr>
          <w:lang w:eastAsia="zh-CN"/>
        </w:rPr>
        <w:t xml:space="preserve">Consequently, </w:t>
      </w:r>
      <w:r w:rsidRPr="00723C2B">
        <w:rPr>
          <w:lang w:eastAsia="zh-CN"/>
        </w:rPr>
        <w:t>model transfer/delivery</w:t>
      </w:r>
      <w:r>
        <w:rPr>
          <w:lang w:eastAsia="zh-CN"/>
        </w:rPr>
        <w:t xml:space="preserve"> is needed after the training completes, which </w:t>
      </w:r>
      <w:r w:rsidR="000D44E6">
        <w:rPr>
          <w:lang w:eastAsia="zh-CN"/>
        </w:rPr>
        <w:t xml:space="preserve">raises </w:t>
      </w:r>
      <w:r>
        <w:rPr>
          <w:lang w:eastAsia="zh-CN"/>
        </w:rPr>
        <w:t xml:space="preserve">the concern for compatibility issue between NW and UE, and </w:t>
      </w:r>
      <w:r w:rsidRPr="005B5DC0">
        <w:rPr>
          <w:lang w:eastAsia="zh-CN"/>
        </w:rPr>
        <w:t>AI/ML model MRF</w:t>
      </w:r>
      <w:r>
        <w:rPr>
          <w:lang w:eastAsia="zh-CN"/>
        </w:rPr>
        <w:t xml:space="preserve"> issue. </w:t>
      </w:r>
      <w:r w:rsidR="000F769D">
        <w:rPr>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rsidR="000F769D">
        <w:t>.</w:t>
      </w:r>
      <w:r w:rsidR="00723C2B">
        <w:t xml:space="preserve"> Therefore, joint training at Network side could achieve the optimal network performance. </w:t>
      </w:r>
      <w:r w:rsidR="000F769D">
        <w:rPr>
          <w:lang w:eastAsia="zh-CN"/>
        </w:rPr>
        <w:t xml:space="preserve">For the joint training at UE side, gNB has to store multiple models trained by different UE vendors, since it has to serve multiple UEs from different UE vendors in on cell. Besides, dataset collected by UE vendors may not match the </w:t>
      </w:r>
      <w:r w:rsidR="000F769D" w:rsidRPr="00C52D7C">
        <w:rPr>
          <w:lang w:eastAsia="zh-CN"/>
        </w:rPr>
        <w:t>specific cell e</w:t>
      </w:r>
      <w:r w:rsidR="000F769D">
        <w:rPr>
          <w:lang w:eastAsia="zh-CN"/>
        </w:rPr>
        <w:t>nvironment of the Network vendor/MNO, so that the model would not be the optimal.</w:t>
      </w:r>
      <w:r w:rsidR="002C6ECB">
        <w:rPr>
          <w:lang w:eastAsia="zh-CN"/>
        </w:rPr>
        <w:t xml:space="preserve"> For data collection part</w:t>
      </w:r>
      <w:r w:rsidR="00723C2B">
        <w:rPr>
          <w:lang w:eastAsia="zh-CN"/>
        </w:rPr>
        <w:t xml:space="preserve"> of Type1</w:t>
      </w:r>
      <w:r w:rsidR="002C6ECB">
        <w:rPr>
          <w:lang w:eastAsia="zh-CN"/>
        </w:rPr>
        <w:t xml:space="preserve">, </w:t>
      </w:r>
      <w:r w:rsidR="00723C2B">
        <w:rPr>
          <w:lang w:eastAsia="zh-CN"/>
        </w:rPr>
        <w:t>the dataset for model training/inference/monitoring could be obtained by enhanced CSI-RS/SRS channel measurements</w:t>
      </w:r>
      <w:r w:rsidR="00CF45E6">
        <w:rPr>
          <w:lang w:eastAsia="zh-CN"/>
        </w:rPr>
        <w:t xml:space="preserve"> (e.g., </w:t>
      </w:r>
      <w:r w:rsidR="00CF45E6" w:rsidRPr="00937E0B">
        <w:rPr>
          <w:lang w:eastAsia="zh-CN"/>
        </w:rPr>
        <w:t>UE obtain the ground-truth</w:t>
      </w:r>
      <w:r w:rsidR="00CF45E6">
        <w:rPr>
          <w:lang w:eastAsia="zh-CN"/>
        </w:rPr>
        <w:t xml:space="preserve"> CSI tags by measurement and report it from UE to NW)</w:t>
      </w:r>
      <w:r w:rsidR="00723C2B">
        <w:rPr>
          <w:lang w:eastAsia="zh-CN"/>
        </w:rPr>
        <w:t>, as discussed in previous section.</w:t>
      </w:r>
    </w:p>
    <w:p w14:paraId="3D4F379C" w14:textId="0A523C7A" w:rsidR="00217AF7" w:rsidRDefault="00C1094C" w:rsidP="00C1094C">
      <w:pPr>
        <w:rPr>
          <w:highlight w:val="green"/>
          <w:lang w:eastAsia="zh-CN"/>
        </w:rPr>
      </w:pPr>
      <w:r>
        <w:rPr>
          <w:lang w:eastAsia="zh-CN"/>
        </w:rPr>
        <w:lastRenderedPageBreak/>
        <w:t xml:space="preserve">For Type3, it has the advantages of keeping model proprietary and avoiding compatibility and MRF issues. </w:t>
      </w:r>
      <w:r w:rsidR="008E1EBD">
        <w:rPr>
          <w:lang w:eastAsia="zh-CN"/>
        </w:rPr>
        <w:t>Type3 may has two kinds of proce</w:t>
      </w:r>
      <w:r w:rsidR="00CF45E6">
        <w:rPr>
          <w:lang w:eastAsia="zh-CN"/>
        </w:rPr>
        <w:t>dures:</w:t>
      </w:r>
    </w:p>
    <w:p w14:paraId="7E17A6C0" w14:textId="2A14B107" w:rsidR="00217AF7" w:rsidRDefault="00217AF7" w:rsidP="00217AF7">
      <w:pPr>
        <w:pStyle w:val="aff0"/>
        <w:numPr>
          <w:ilvl w:val="0"/>
          <w:numId w:val="12"/>
        </w:numPr>
        <w:ind w:firstLineChars="0"/>
        <w:rPr>
          <w:rFonts w:eastAsiaTheme="minorEastAsia"/>
          <w:lang w:eastAsia="zh-CN"/>
        </w:rPr>
      </w:pPr>
      <w:r w:rsidRPr="00C648B9">
        <w:rPr>
          <w:rFonts w:eastAsiaTheme="minorEastAsia" w:hint="eastAsia"/>
          <w:u w:val="single"/>
          <w:lang w:eastAsia="zh-CN"/>
        </w:rPr>
        <w:t>N</w:t>
      </w:r>
      <w:r w:rsidRPr="00C648B9">
        <w:rPr>
          <w:rFonts w:eastAsiaTheme="minorEastAsia"/>
          <w:u w:val="single"/>
          <w:lang w:eastAsia="zh-CN"/>
        </w:rPr>
        <w:t>W-first training</w:t>
      </w:r>
      <w:r>
        <w:rPr>
          <w:rFonts w:eastAsiaTheme="minorEastAsia"/>
          <w:lang w:eastAsia="zh-CN"/>
        </w:rPr>
        <w:t xml:space="preserve">: </w:t>
      </w:r>
      <w:r w:rsidR="00CF45E6" w:rsidRPr="00CF45E6">
        <w:rPr>
          <w:rFonts w:eastAsiaTheme="minorEastAsia"/>
          <w:lang w:eastAsia="zh-CN"/>
        </w:rPr>
        <w:t xml:space="preserve">the sequential training starting with </w:t>
      </w:r>
      <w:r w:rsidR="00CF45E6">
        <w:rPr>
          <w:rFonts w:eastAsiaTheme="minorEastAsia"/>
          <w:lang w:eastAsia="zh-CN"/>
        </w:rPr>
        <w:t>Network</w:t>
      </w:r>
      <w:r w:rsidR="00CF45E6" w:rsidRPr="00CF45E6">
        <w:rPr>
          <w:rFonts w:eastAsiaTheme="minorEastAsia"/>
          <w:lang w:eastAsia="zh-CN"/>
        </w:rPr>
        <w:t xml:space="preserve"> side training: </w:t>
      </w:r>
      <w:r w:rsidR="00CF45E6">
        <w:rPr>
          <w:rFonts w:eastAsiaTheme="minorEastAsia"/>
          <w:lang w:eastAsia="zh-CN"/>
        </w:rPr>
        <w:t>Network</w:t>
      </w:r>
      <w:r w:rsidR="00CF45E6" w:rsidRPr="00CF45E6">
        <w:rPr>
          <w:rFonts w:eastAsiaTheme="minorEastAsia"/>
          <w:lang w:eastAsia="zh-CN"/>
        </w:rPr>
        <w:t xml:space="preserve"> trains a two-sided AI/ML</w:t>
      </w:r>
      <w:r w:rsidR="00CF45E6">
        <w:rPr>
          <w:rFonts w:eastAsiaTheme="minorEastAsia"/>
          <w:lang w:eastAsia="zh-CN"/>
        </w:rPr>
        <w:t xml:space="preserve"> model (both CSI generation and reconstruction part, with dataset#1 of original CSI), and shares the dataset#2</w:t>
      </w:r>
      <w:r w:rsidR="00CF45E6" w:rsidRPr="00CF45E6">
        <w:rPr>
          <w:rFonts w:eastAsiaTheme="minorEastAsia"/>
          <w:lang w:eastAsia="zh-CN"/>
        </w:rPr>
        <w:t xml:space="preserve"> including the input and output of the </w:t>
      </w:r>
      <w:r w:rsidR="00CF45E6">
        <w:rPr>
          <w:rFonts w:eastAsiaTheme="minorEastAsia"/>
          <w:lang w:eastAsia="zh-CN"/>
        </w:rPr>
        <w:t>NW</w:t>
      </w:r>
      <w:r w:rsidR="00CF45E6" w:rsidRPr="00CF45E6">
        <w:rPr>
          <w:rFonts w:eastAsiaTheme="minorEastAsia"/>
          <w:lang w:eastAsia="zh-CN"/>
        </w:rPr>
        <w:t xml:space="preserve">-side CSI </w:t>
      </w:r>
      <w:r w:rsidR="00CF45E6">
        <w:rPr>
          <w:rFonts w:eastAsiaTheme="minorEastAsia"/>
          <w:lang w:eastAsia="zh-CN"/>
        </w:rPr>
        <w:t>generation</w:t>
      </w:r>
      <w:r w:rsidR="00CF45E6" w:rsidRPr="00CF45E6">
        <w:rPr>
          <w:rFonts w:eastAsiaTheme="minorEastAsia"/>
          <w:lang w:eastAsia="zh-CN"/>
        </w:rPr>
        <w:t xml:space="preserve"> part, then </w:t>
      </w:r>
      <w:r w:rsidR="00CF45E6">
        <w:rPr>
          <w:rFonts w:eastAsiaTheme="minorEastAsia"/>
          <w:lang w:eastAsia="zh-CN"/>
        </w:rPr>
        <w:t>UE</w:t>
      </w:r>
      <w:r w:rsidR="00CF45E6" w:rsidRPr="00CF45E6">
        <w:rPr>
          <w:rFonts w:eastAsiaTheme="minorEastAsia"/>
          <w:lang w:eastAsia="zh-CN"/>
        </w:rPr>
        <w:t xml:space="preserve"> trains a </w:t>
      </w:r>
      <w:r w:rsidR="00CF45E6">
        <w:rPr>
          <w:rFonts w:eastAsiaTheme="minorEastAsia"/>
          <w:lang w:eastAsia="zh-CN"/>
        </w:rPr>
        <w:t>UE-</w:t>
      </w:r>
      <w:r w:rsidR="00CF45E6" w:rsidRPr="00CF45E6">
        <w:rPr>
          <w:rFonts w:eastAsiaTheme="minorEastAsia"/>
          <w:lang w:eastAsia="zh-CN"/>
        </w:rPr>
        <w:t xml:space="preserve">side CSI </w:t>
      </w:r>
      <w:r w:rsidR="00CF45E6">
        <w:rPr>
          <w:rFonts w:eastAsiaTheme="minorEastAsia"/>
          <w:lang w:eastAsia="zh-CN"/>
        </w:rPr>
        <w:t>generation part based on dataset#2</w:t>
      </w:r>
      <w:r w:rsidR="00CF45E6" w:rsidRPr="00CF45E6">
        <w:rPr>
          <w:rFonts w:eastAsiaTheme="minorEastAsia"/>
          <w:lang w:eastAsia="zh-CN"/>
        </w:rPr>
        <w:t>.</w:t>
      </w:r>
    </w:p>
    <w:p w14:paraId="20F3C4D1" w14:textId="42803A7C" w:rsidR="00217AF7" w:rsidRPr="00CF45E6" w:rsidRDefault="00217AF7" w:rsidP="00CF45E6">
      <w:pPr>
        <w:pStyle w:val="aff0"/>
        <w:numPr>
          <w:ilvl w:val="0"/>
          <w:numId w:val="12"/>
        </w:numPr>
        <w:ind w:firstLineChars="0"/>
        <w:rPr>
          <w:rFonts w:eastAsiaTheme="minorEastAsia"/>
          <w:lang w:eastAsia="zh-CN"/>
        </w:rPr>
      </w:pPr>
      <w:r w:rsidRPr="00C648B9">
        <w:rPr>
          <w:rFonts w:eastAsiaTheme="minorEastAsia"/>
          <w:u w:val="single"/>
          <w:lang w:eastAsia="zh-CN"/>
        </w:rPr>
        <w:t>UE-first training</w:t>
      </w:r>
      <w:r>
        <w:rPr>
          <w:rFonts w:eastAsiaTheme="minorEastAsia"/>
          <w:lang w:eastAsia="zh-CN"/>
        </w:rPr>
        <w:t>:</w:t>
      </w:r>
      <w:r w:rsidR="0099072F" w:rsidRPr="0099072F">
        <w:rPr>
          <w:rFonts w:eastAsiaTheme="minorEastAsia"/>
          <w:lang w:eastAsia="zh-CN"/>
        </w:rPr>
        <w:t xml:space="preserve"> </w:t>
      </w:r>
      <w:r w:rsidR="00CF45E6" w:rsidRPr="00CF45E6">
        <w:rPr>
          <w:rFonts w:eastAsiaTheme="minorEastAsia"/>
          <w:lang w:eastAsia="zh-CN"/>
        </w:rPr>
        <w:t>the sequential training starting with UE side training</w:t>
      </w:r>
      <w:r w:rsidR="00CF45E6">
        <w:rPr>
          <w:rFonts w:eastAsiaTheme="minorEastAsia"/>
          <w:lang w:eastAsia="zh-CN"/>
        </w:rPr>
        <w:t xml:space="preserve"> (</w:t>
      </w:r>
      <w:r w:rsidR="00CF45E6" w:rsidRPr="00CF45E6">
        <w:rPr>
          <w:rFonts w:eastAsiaTheme="minorEastAsia"/>
          <w:lang w:eastAsia="zh-CN"/>
        </w:rPr>
        <w:t>symmetric to the</w:t>
      </w:r>
      <w:r w:rsidR="00CF45E6">
        <w:t xml:space="preserve"> </w:t>
      </w:r>
      <w:r w:rsidR="00CF45E6" w:rsidRPr="00CF45E6">
        <w:rPr>
          <w:rFonts w:eastAsiaTheme="minorEastAsia"/>
          <w:lang w:eastAsia="zh-CN"/>
        </w:rPr>
        <w:t>NW-first training</w:t>
      </w:r>
      <w:r w:rsidR="00CF45E6">
        <w:rPr>
          <w:rFonts w:eastAsiaTheme="minorEastAsia"/>
          <w:lang w:eastAsia="zh-CN"/>
        </w:rPr>
        <w:t>)</w:t>
      </w:r>
      <w:r w:rsidR="00CF45E6" w:rsidRPr="00CF45E6">
        <w:rPr>
          <w:rFonts w:eastAsiaTheme="minorEastAsia"/>
          <w:lang w:eastAsia="zh-CN"/>
        </w:rPr>
        <w:t>: UE trains a two-sided AI/ML model and shares the dataset#2’ including the input and output of the UE-side CSI reconstruction part, then Network trains a Network side CSI reconstruction part based on dataset#2’.</w:t>
      </w:r>
    </w:p>
    <w:p w14:paraId="2CB7588D" w14:textId="6297DF6A" w:rsidR="006125F8" w:rsidRDefault="007C20AC" w:rsidP="00C1094C">
      <w:pPr>
        <w:rPr>
          <w:lang w:eastAsia="zh-CN"/>
        </w:rPr>
      </w:pPr>
      <w:r>
        <w:rPr>
          <w:lang w:eastAsia="zh-CN"/>
        </w:rPr>
        <w:t xml:space="preserve">As a separate training, Type3 </w:t>
      </w:r>
      <w:r w:rsidRPr="007C20AC">
        <w:rPr>
          <w:lang w:eastAsia="zh-CN"/>
        </w:rPr>
        <w:t xml:space="preserve">works with collaboration level y since model transfer is not required, and consequently avoids hardware/software compatibility issue and MRF issues. The Network can maintain a unified CSI reconstruction part over multiple UEs. Furthermore, model proprietary can be guaranteed as joint development between Network vendor and UE vendor is not needed. </w:t>
      </w:r>
      <w:r w:rsidR="00CF45E6">
        <w:rPr>
          <w:lang w:eastAsia="zh-CN"/>
        </w:rPr>
        <w:t>These are the main pros for Type3.</w:t>
      </w:r>
    </w:p>
    <w:p w14:paraId="4DBA3E2E" w14:textId="067901AB" w:rsidR="001842FA" w:rsidRDefault="001842FA" w:rsidP="00C1094C">
      <w:pPr>
        <w:rPr>
          <w:rFonts w:eastAsiaTheme="minorEastAsia"/>
          <w:lang w:eastAsia="zh-CN"/>
        </w:rPr>
      </w:pPr>
      <w:r>
        <w:rPr>
          <w:rFonts w:eastAsiaTheme="minorEastAsia" w:hint="eastAsia"/>
          <w:lang w:eastAsia="zh-CN"/>
        </w:rPr>
        <w:t>F</w:t>
      </w:r>
      <w:r>
        <w:rPr>
          <w:rFonts w:eastAsiaTheme="minorEastAsia"/>
          <w:lang w:eastAsia="zh-CN"/>
        </w:rPr>
        <w:t>or Type3, the cons includes:</w:t>
      </w:r>
    </w:p>
    <w:p w14:paraId="784321EF" w14:textId="2E48BF8C" w:rsidR="001842FA" w:rsidRPr="001842FA" w:rsidRDefault="001842FA" w:rsidP="00CF45E6">
      <w:pPr>
        <w:pStyle w:val="aff0"/>
        <w:numPr>
          <w:ilvl w:val="0"/>
          <w:numId w:val="12"/>
        </w:numPr>
        <w:overflowPunct/>
        <w:autoSpaceDE/>
        <w:autoSpaceDN/>
        <w:adjustRightInd/>
        <w:snapToGrid w:val="0"/>
        <w:spacing w:after="0"/>
        <w:ind w:firstLineChars="0"/>
        <w:textAlignment w:val="auto"/>
        <w:rPr>
          <w:rFonts w:eastAsia="Batang"/>
        </w:rPr>
      </w:pPr>
      <w:r w:rsidRPr="00CF45E6">
        <w:rPr>
          <w:rFonts w:eastAsia="Batang"/>
          <w:i/>
          <w:szCs w:val="24"/>
        </w:rPr>
        <w:t>Performance may be not optimal</w:t>
      </w:r>
    </w:p>
    <w:p w14:paraId="0A76ABEF" w14:textId="4303117E" w:rsidR="001842FA" w:rsidRPr="001842FA" w:rsidRDefault="001842FA" w:rsidP="00CF45E6">
      <w:pPr>
        <w:pStyle w:val="aff0"/>
        <w:numPr>
          <w:ilvl w:val="0"/>
          <w:numId w:val="12"/>
        </w:numPr>
        <w:ind w:firstLineChars="0"/>
        <w:rPr>
          <w:rFonts w:eastAsiaTheme="minorEastAsia"/>
          <w:lang w:eastAsia="zh-CN"/>
        </w:rPr>
      </w:pPr>
      <w:r w:rsidRPr="00CF45E6">
        <w:rPr>
          <w:rFonts w:eastAsia="Batang"/>
          <w:i/>
          <w:szCs w:val="24"/>
        </w:rPr>
        <w:t>Dataset sharing to the opposite side is needed</w:t>
      </w:r>
    </w:p>
    <w:p w14:paraId="7635B548" w14:textId="545FF089" w:rsidR="001842FA" w:rsidRDefault="00C460E4" w:rsidP="00C1094C">
      <w:pPr>
        <w:rPr>
          <w:lang w:eastAsia="zh-CN"/>
        </w:rPr>
      </w:pPr>
      <w:r>
        <w:rPr>
          <w:rFonts w:eastAsiaTheme="minorEastAsia" w:hint="eastAsia"/>
          <w:lang w:eastAsia="zh-CN"/>
        </w:rPr>
        <w:t>F</w:t>
      </w:r>
      <w:r>
        <w:rPr>
          <w:rFonts w:eastAsiaTheme="minorEastAsia"/>
          <w:lang w:eastAsia="zh-CN"/>
        </w:rPr>
        <w:t xml:space="preserve">or performance, </w:t>
      </w:r>
      <w:r>
        <w:rPr>
          <w:lang w:eastAsia="zh-CN"/>
        </w:rPr>
        <w:t xml:space="preserve">according to our </w:t>
      </w:r>
      <w:r w:rsidRPr="00E45061">
        <w:rPr>
          <w:lang w:eastAsia="zh-CN"/>
        </w:rPr>
        <w:t xml:space="preserve">companion contribution </w:t>
      </w:r>
      <w:r>
        <w:rPr>
          <w:lang w:eastAsia="zh-CN"/>
        </w:rPr>
        <w:t xml:space="preserve">(see </w:t>
      </w:r>
      <w:r w:rsidRPr="00E45061">
        <w:rPr>
          <w:lang w:eastAsia="zh-CN"/>
        </w:rPr>
        <w:t>R1-2210885</w:t>
      </w:r>
      <w:r>
        <w:rPr>
          <w:lang w:eastAsia="zh-CN"/>
        </w:rPr>
        <w:t>)</w:t>
      </w:r>
      <w:r w:rsidRPr="00E45061">
        <w:rPr>
          <w:lang w:eastAsia="zh-CN"/>
        </w:rPr>
        <w:t>, the evaluation results have shown that there is only minor margin (&lt;0.5%) between the performance of the separate training and the pe</w:t>
      </w:r>
      <w:r w:rsidR="00B1253A">
        <w:rPr>
          <w:lang w:eastAsia="zh-CN"/>
        </w:rPr>
        <w:t xml:space="preserve">rformance of the joint training, </w:t>
      </w:r>
      <w:r w:rsidRPr="00E45061">
        <w:rPr>
          <w:lang w:eastAsia="zh-CN"/>
        </w:rPr>
        <w:t>even when the UE-side CSI generation part has a different structure with the Network side CSI ge</w:t>
      </w:r>
      <w:r>
        <w:rPr>
          <w:lang w:eastAsia="zh-CN"/>
        </w:rPr>
        <w:t>neration part.</w:t>
      </w:r>
      <w:r w:rsidR="001C05F4">
        <w:rPr>
          <w:lang w:eastAsia="zh-CN"/>
        </w:rPr>
        <w:t xml:space="preserve"> And this is still under discussion in RAN1.</w:t>
      </w:r>
    </w:p>
    <w:p w14:paraId="2AB994FE" w14:textId="70074704" w:rsidR="00C460E4" w:rsidRPr="00014EF3" w:rsidRDefault="00C460E4" w:rsidP="00C1094C">
      <w:pPr>
        <w:rPr>
          <w:rFonts w:eastAsiaTheme="minorEastAsia"/>
          <w:lang w:eastAsia="zh-CN"/>
        </w:rPr>
      </w:pPr>
      <w:r>
        <w:rPr>
          <w:rFonts w:eastAsiaTheme="minorEastAsia"/>
          <w:lang w:eastAsia="zh-CN"/>
        </w:rPr>
        <w:t>For dataset sharing</w:t>
      </w:r>
      <w:r w:rsidR="00014EF3">
        <w:rPr>
          <w:rFonts w:eastAsiaTheme="minorEastAsia"/>
          <w:lang w:eastAsia="zh-CN"/>
        </w:rPr>
        <w:t xml:space="preserve"> of</w:t>
      </w:r>
      <w:r w:rsidR="00014EF3" w:rsidRPr="00014EF3">
        <w:rPr>
          <w:rFonts w:eastAsiaTheme="minorEastAsia"/>
          <w:lang w:eastAsia="zh-CN"/>
        </w:rPr>
        <w:t xml:space="preserve"> Type3, the potential specification impact is the training datasets delivery via air-interface. </w:t>
      </w:r>
      <w:r w:rsidR="00014EF3">
        <w:rPr>
          <w:rFonts w:eastAsiaTheme="minorEastAsia"/>
          <w:lang w:eastAsia="zh-CN"/>
        </w:rPr>
        <w:t xml:space="preserve">To train a better model, dataset with higher resolution is needed, which leads to the overhead issue. </w:t>
      </w:r>
      <w:r w:rsidR="00014EF3" w:rsidRPr="00014EF3">
        <w:rPr>
          <w:rFonts w:eastAsiaTheme="minorEastAsia"/>
          <w:lang w:eastAsia="zh-CN"/>
        </w:rPr>
        <w:t xml:space="preserve">According to our companion contribution in R1-2210885, the overhead of training dataset can be reduced significantly by using some quantization methods such as Rel-16 TypeII-like codebook generation method with larger than legacy parameters to achieve higher resolution. Hence, the overhead of training dataset over air-interface may not be a problem. </w:t>
      </w:r>
      <w:r w:rsidR="001C05F4">
        <w:rPr>
          <w:rFonts w:eastAsiaTheme="minorEastAsia"/>
          <w:lang w:eastAsia="zh-CN"/>
        </w:rPr>
        <w:t>For the RAN2 specification impact discussion, t</w:t>
      </w:r>
      <w:r w:rsidR="00014EF3" w:rsidRPr="00014EF3">
        <w:rPr>
          <w:rFonts w:eastAsiaTheme="minorEastAsia"/>
          <w:lang w:eastAsia="zh-CN"/>
        </w:rPr>
        <w:t>he signalling and procedure for dataset delivery and configuration for dataset alignment</w:t>
      </w:r>
      <w:r w:rsidR="00014EF3">
        <w:rPr>
          <w:rFonts w:eastAsiaTheme="minorEastAsia"/>
          <w:lang w:eastAsia="zh-CN"/>
        </w:rPr>
        <w:t xml:space="preserve"> (e.g., size/</w:t>
      </w:r>
      <w:r w:rsidR="00014EF3" w:rsidRPr="00014EF3">
        <w:rPr>
          <w:rFonts w:eastAsiaTheme="minorEastAsia"/>
          <w:lang w:eastAsia="zh-CN"/>
        </w:rPr>
        <w:t>format</w:t>
      </w:r>
      <w:r w:rsidR="00014EF3">
        <w:rPr>
          <w:rFonts w:eastAsiaTheme="minorEastAsia"/>
          <w:lang w:eastAsia="zh-CN"/>
        </w:rPr>
        <w:t>/type(s))</w:t>
      </w:r>
      <w:r w:rsidR="00014EF3" w:rsidRPr="00014EF3">
        <w:rPr>
          <w:rFonts w:eastAsiaTheme="minorEastAsia"/>
          <w:lang w:eastAsia="zh-CN"/>
        </w:rPr>
        <w:t xml:space="preserve"> can be further studied in RAN2.</w:t>
      </w:r>
    </w:p>
    <w:p w14:paraId="454BB396" w14:textId="169FE1C9" w:rsidR="00C665F1" w:rsidRDefault="00245B26" w:rsidP="00C1094C">
      <w:pPr>
        <w:rPr>
          <w:lang w:eastAsia="zh-CN"/>
        </w:rPr>
      </w:pPr>
      <w:r>
        <w:rPr>
          <w:lang w:eastAsia="zh-CN"/>
        </w:rPr>
        <w:t>T</w:t>
      </w:r>
      <w:r w:rsidR="00C665F1" w:rsidRPr="00354069">
        <w:rPr>
          <w:lang w:eastAsia="zh-CN"/>
        </w:rPr>
        <w:t xml:space="preserve">he pros and cons of aforementioned training types are summarized in </w:t>
      </w:r>
      <w:r>
        <w:rPr>
          <w:lang w:eastAsia="zh-CN"/>
        </w:rPr>
        <w:t xml:space="preserve">the </w:t>
      </w:r>
      <w:r w:rsidR="00C665F1" w:rsidRPr="00354069">
        <w:rPr>
          <w:lang w:eastAsia="zh-CN"/>
        </w:rPr>
        <w:t xml:space="preserve">following </w:t>
      </w:r>
      <w:r w:rsidR="00C665F1" w:rsidRPr="00632BF7">
        <w:rPr>
          <w:lang w:eastAsia="zh-CN"/>
        </w:rPr>
        <w:fldChar w:fldCharType="begin"/>
      </w:r>
      <w:r w:rsidR="00C665F1" w:rsidRPr="00354069">
        <w:rPr>
          <w:lang w:eastAsia="zh-CN"/>
        </w:rPr>
        <w:instrText xml:space="preserve"> REF _Ref110639468 \h  \* MERGEFORMAT </w:instrText>
      </w:r>
      <w:r w:rsidR="00C665F1" w:rsidRPr="00632BF7">
        <w:rPr>
          <w:lang w:eastAsia="zh-CN"/>
        </w:rPr>
      </w:r>
      <w:r w:rsidR="00C665F1" w:rsidRPr="00632BF7">
        <w:rPr>
          <w:lang w:eastAsia="zh-CN"/>
        </w:rPr>
        <w:fldChar w:fldCharType="separate"/>
      </w:r>
      <w:r w:rsidR="00B8175E" w:rsidRPr="00B8175E">
        <w:t xml:space="preserve">Table </w:t>
      </w:r>
      <w:r w:rsidR="00C665F1" w:rsidRPr="00632BF7">
        <w:rPr>
          <w:lang w:eastAsia="zh-CN"/>
        </w:rPr>
        <w:fldChar w:fldCharType="end"/>
      </w:r>
      <w:r w:rsidR="00C665F1" w:rsidRPr="00354069">
        <w:rPr>
          <w:lang w:eastAsia="zh-CN"/>
        </w:rPr>
        <w:t>.</w:t>
      </w:r>
      <w:r w:rsidR="00C665F1">
        <w:rPr>
          <w:lang w:eastAsia="zh-CN"/>
        </w:rPr>
        <w:t xml:space="preserve"> </w:t>
      </w:r>
    </w:p>
    <w:p w14:paraId="2C412FFD" w14:textId="1307BAEE" w:rsidR="00C665F1" w:rsidRPr="00C665F1" w:rsidRDefault="00C665F1" w:rsidP="00C665F1">
      <w:pPr>
        <w:keepNext/>
        <w:overflowPunct/>
        <w:snapToGrid w:val="0"/>
        <w:spacing w:after="120"/>
        <w:jc w:val="center"/>
        <w:textAlignment w:val="auto"/>
        <w:rPr>
          <w:rFonts w:eastAsia="宋体"/>
          <w:b/>
          <w:bCs/>
          <w:lang w:val="en-US"/>
        </w:rPr>
      </w:pPr>
      <w:bookmarkStart w:id="5" w:name="_Ref110639468"/>
      <w:r w:rsidRPr="00C665F1">
        <w:rPr>
          <w:rFonts w:eastAsia="宋体"/>
          <w:b/>
          <w:bCs/>
          <w:lang w:val="en-US"/>
        </w:rPr>
        <w:t xml:space="preserve">Table </w:t>
      </w:r>
      <w:bookmarkEnd w:id="5"/>
      <w:r w:rsidR="006C11AB">
        <w:rPr>
          <w:rFonts w:eastAsia="宋体"/>
          <w:b/>
          <w:bCs/>
          <w:noProof/>
          <w:lang w:val="en-US"/>
        </w:rPr>
        <w:t>1</w:t>
      </w:r>
      <w:r w:rsidRPr="00C665F1">
        <w:rPr>
          <w:rFonts w:eastAsia="宋体"/>
          <w:b/>
          <w:bCs/>
          <w:lang w:val="en-US"/>
        </w:rPr>
        <w:t xml:space="preserve"> Brief comparison of the training types for two-sided model</w:t>
      </w:r>
      <w:r w:rsidR="00100E47">
        <w:rPr>
          <w:rFonts w:eastAsia="宋体"/>
          <w:b/>
          <w:bCs/>
          <w:lang w:val="en-US"/>
        </w:rPr>
        <w:t xml:space="preserve"> (source: </w:t>
      </w:r>
      <w:r w:rsidR="00ED1E5F" w:rsidRPr="00ED1E5F">
        <w:rPr>
          <w:rFonts w:eastAsia="宋体"/>
          <w:b/>
          <w:bCs/>
          <w:lang w:val="en-US"/>
        </w:rPr>
        <w:t>R1-2210886</w:t>
      </w:r>
      <w:r w:rsidR="00100E47">
        <w:rPr>
          <w:rFonts w:eastAsia="宋体"/>
          <w:b/>
          <w:bCs/>
          <w:lang w:val="en-US"/>
        </w:rPr>
        <w:t>)</w:t>
      </w:r>
    </w:p>
    <w:tbl>
      <w:tblPr>
        <w:tblStyle w:val="TableGrid2"/>
        <w:tblW w:w="9209" w:type="dxa"/>
        <w:tblLook w:val="04A0" w:firstRow="1" w:lastRow="0" w:firstColumn="1" w:lastColumn="0" w:noHBand="0" w:noVBand="1"/>
      </w:tblPr>
      <w:tblGrid>
        <w:gridCol w:w="858"/>
        <w:gridCol w:w="639"/>
        <w:gridCol w:w="3458"/>
        <w:gridCol w:w="7"/>
        <w:gridCol w:w="4247"/>
      </w:tblGrid>
      <w:tr w:rsidR="00C665F1" w:rsidRPr="00C665F1" w14:paraId="640B614E" w14:textId="77777777" w:rsidTr="00ED1E5F">
        <w:trPr>
          <w:trHeight w:val="454"/>
        </w:trPr>
        <w:tc>
          <w:tcPr>
            <w:tcW w:w="1497" w:type="dxa"/>
            <w:gridSpan w:val="2"/>
            <w:vAlign w:val="center"/>
          </w:tcPr>
          <w:p w14:paraId="5BDAD70A"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lang w:val="en-US" w:eastAsia="zh-CN"/>
              </w:rPr>
              <w:t>Training type</w:t>
            </w:r>
          </w:p>
        </w:tc>
        <w:tc>
          <w:tcPr>
            <w:tcW w:w="3465" w:type="dxa"/>
            <w:gridSpan w:val="2"/>
            <w:vAlign w:val="center"/>
          </w:tcPr>
          <w:p w14:paraId="757878ED" w14:textId="77777777" w:rsidR="00C665F1" w:rsidRPr="00C665F1" w:rsidRDefault="00C665F1" w:rsidP="00C665F1">
            <w:pPr>
              <w:overflowPunct/>
              <w:snapToGrid w:val="0"/>
              <w:spacing w:after="0"/>
              <w:jc w:val="center"/>
              <w:textAlignment w:val="auto"/>
              <w:rPr>
                <w:rFonts w:eastAsia="宋体"/>
                <w:lang w:val="en-US"/>
              </w:rPr>
            </w:pPr>
            <w:r w:rsidRPr="00C665F1">
              <w:rPr>
                <w:rFonts w:eastAsia="宋体"/>
                <w:lang w:val="en-US" w:eastAsia="zh-CN"/>
              </w:rPr>
              <w:t>Pros</w:t>
            </w:r>
          </w:p>
        </w:tc>
        <w:tc>
          <w:tcPr>
            <w:tcW w:w="4247" w:type="dxa"/>
            <w:vAlign w:val="center"/>
          </w:tcPr>
          <w:p w14:paraId="29C41FF9" w14:textId="77777777" w:rsidR="00C665F1" w:rsidRPr="00C665F1" w:rsidRDefault="00C665F1" w:rsidP="00C665F1">
            <w:pPr>
              <w:overflowPunct/>
              <w:snapToGrid w:val="0"/>
              <w:spacing w:after="0"/>
              <w:jc w:val="center"/>
              <w:textAlignment w:val="auto"/>
              <w:rPr>
                <w:rFonts w:eastAsia="宋体"/>
                <w:lang w:val="en-US"/>
              </w:rPr>
            </w:pPr>
            <w:r w:rsidRPr="00C665F1">
              <w:rPr>
                <w:rFonts w:eastAsia="宋体"/>
                <w:lang w:val="en-US" w:eastAsia="zh-CN"/>
              </w:rPr>
              <w:t>Cons</w:t>
            </w:r>
          </w:p>
        </w:tc>
      </w:tr>
      <w:tr w:rsidR="00C665F1" w:rsidRPr="00C665F1" w14:paraId="7E7C06CA" w14:textId="77777777" w:rsidTr="00ED1E5F">
        <w:trPr>
          <w:trHeight w:val="454"/>
        </w:trPr>
        <w:tc>
          <w:tcPr>
            <w:tcW w:w="858" w:type="dxa"/>
            <w:vMerge w:val="restart"/>
            <w:vAlign w:val="center"/>
          </w:tcPr>
          <w:p w14:paraId="23A0E2FA" w14:textId="77777777" w:rsidR="00C665F1" w:rsidRPr="00C665F1" w:rsidRDefault="00C665F1" w:rsidP="00C665F1">
            <w:pPr>
              <w:overflowPunct/>
              <w:snapToGrid w:val="0"/>
              <w:spacing w:after="0"/>
              <w:jc w:val="center"/>
              <w:textAlignment w:val="auto"/>
              <w:rPr>
                <w:rFonts w:eastAsia="宋体"/>
                <w:lang w:val="en-US"/>
              </w:rPr>
            </w:pPr>
            <w:r w:rsidRPr="00C665F1">
              <w:rPr>
                <w:rFonts w:eastAsia="宋体"/>
                <w:lang w:val="en-US" w:eastAsia="zh-CN"/>
              </w:rPr>
              <w:t>Type</w:t>
            </w:r>
            <w:r w:rsidRPr="00C665F1">
              <w:rPr>
                <w:rFonts w:eastAsia="宋体"/>
                <w:lang w:val="en-US"/>
              </w:rPr>
              <w:t xml:space="preserve"> 1</w:t>
            </w:r>
          </w:p>
        </w:tc>
        <w:tc>
          <w:tcPr>
            <w:tcW w:w="639" w:type="dxa"/>
            <w:vAlign w:val="center"/>
          </w:tcPr>
          <w:p w14:paraId="6E304B09"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hint="eastAsia"/>
                <w:lang w:val="en-US" w:eastAsia="zh-CN"/>
              </w:rPr>
              <w:t>N</w:t>
            </w:r>
            <w:r w:rsidRPr="00C665F1">
              <w:rPr>
                <w:rFonts w:eastAsia="宋体"/>
                <w:lang w:val="en-US" w:eastAsia="zh-CN"/>
              </w:rPr>
              <w:t>W-sided</w:t>
            </w:r>
          </w:p>
        </w:tc>
        <w:tc>
          <w:tcPr>
            <w:tcW w:w="3458" w:type="dxa"/>
            <w:vAlign w:val="center"/>
          </w:tcPr>
          <w:p w14:paraId="4DBB9DA4"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Optimal network performance</w:t>
            </w:r>
          </w:p>
          <w:p w14:paraId="319B82B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Dynamic model updating</w:t>
            </w:r>
          </w:p>
          <w:p w14:paraId="35F22356"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Network can maintain a unified model over multiple UEs</w:t>
            </w:r>
          </w:p>
        </w:tc>
        <w:tc>
          <w:tcPr>
            <w:tcW w:w="4254" w:type="dxa"/>
            <w:gridSpan w:val="2"/>
            <w:vAlign w:val="center"/>
          </w:tcPr>
          <w:p w14:paraId="25425BF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Compatibility</w:t>
            </w:r>
            <w:r w:rsidRPr="00C665F1">
              <w:rPr>
                <w:rFonts w:eastAsia="Batang"/>
                <w:b/>
                <w:szCs w:val="24"/>
              </w:rPr>
              <w:t xml:space="preserve"> </w:t>
            </w:r>
            <w:r w:rsidRPr="00C665F1">
              <w:rPr>
                <w:rFonts w:eastAsia="Batang"/>
                <w:i/>
                <w:szCs w:val="24"/>
              </w:rPr>
              <w:t xml:space="preserve">issue on hardware/software at UE </w:t>
            </w:r>
          </w:p>
          <w:p w14:paraId="7DCE84F1"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AI/ML model representative format (MRF) needs more 3gpp efforts </w:t>
            </w:r>
          </w:p>
          <w:p w14:paraId="76CF0191"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How to protect model proprietary is not clear</w:t>
            </w:r>
          </w:p>
        </w:tc>
      </w:tr>
      <w:tr w:rsidR="00C665F1" w:rsidRPr="00C665F1" w14:paraId="7FDC4E89" w14:textId="77777777" w:rsidTr="00ED1E5F">
        <w:trPr>
          <w:trHeight w:val="454"/>
        </w:trPr>
        <w:tc>
          <w:tcPr>
            <w:tcW w:w="858" w:type="dxa"/>
            <w:vMerge/>
            <w:vAlign w:val="center"/>
          </w:tcPr>
          <w:p w14:paraId="771D81F8" w14:textId="77777777" w:rsidR="00C665F1" w:rsidRPr="00C665F1" w:rsidRDefault="00C665F1" w:rsidP="00C665F1">
            <w:pPr>
              <w:overflowPunct/>
              <w:snapToGrid w:val="0"/>
              <w:spacing w:after="0"/>
              <w:jc w:val="center"/>
              <w:textAlignment w:val="auto"/>
              <w:rPr>
                <w:rFonts w:eastAsia="宋体"/>
                <w:lang w:val="en-US"/>
              </w:rPr>
            </w:pPr>
          </w:p>
        </w:tc>
        <w:tc>
          <w:tcPr>
            <w:tcW w:w="639" w:type="dxa"/>
            <w:vAlign w:val="center"/>
          </w:tcPr>
          <w:p w14:paraId="420FFA69"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hint="eastAsia"/>
                <w:lang w:val="en-US" w:eastAsia="zh-CN"/>
              </w:rPr>
              <w:t>U</w:t>
            </w:r>
            <w:r w:rsidRPr="00C665F1">
              <w:rPr>
                <w:rFonts w:eastAsia="宋体"/>
                <w:lang w:val="en-US" w:eastAsia="zh-CN"/>
              </w:rPr>
              <w:t>E-sided</w:t>
            </w:r>
          </w:p>
        </w:tc>
        <w:tc>
          <w:tcPr>
            <w:tcW w:w="3458" w:type="dxa"/>
            <w:vAlign w:val="center"/>
          </w:tcPr>
          <w:p w14:paraId="7A065699"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UE can maintain a unified model for multiple Network vendors</w:t>
            </w:r>
          </w:p>
        </w:tc>
        <w:tc>
          <w:tcPr>
            <w:tcW w:w="4254" w:type="dxa"/>
            <w:gridSpan w:val="2"/>
            <w:vAlign w:val="center"/>
          </w:tcPr>
          <w:p w14:paraId="60351E38"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Dataset for training at UE may not match the network channel characteristics</w:t>
            </w:r>
          </w:p>
          <w:p w14:paraId="70D5473F"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Compatibility</w:t>
            </w:r>
            <w:r w:rsidRPr="00C665F1">
              <w:rPr>
                <w:rFonts w:eastAsia="Batang"/>
                <w:b/>
                <w:szCs w:val="24"/>
              </w:rPr>
              <w:t xml:space="preserve"> </w:t>
            </w:r>
            <w:r w:rsidRPr="00C665F1">
              <w:rPr>
                <w:rFonts w:eastAsia="Batang"/>
                <w:i/>
                <w:szCs w:val="24"/>
              </w:rPr>
              <w:t xml:space="preserve">issue on hardware/software at Network </w:t>
            </w:r>
          </w:p>
          <w:p w14:paraId="411B3439"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Network may need to maintain/infer UE-specific models </w:t>
            </w:r>
          </w:p>
          <w:p w14:paraId="4BAF3DC2"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 xml:space="preserve">AI/ML model MRF needs more 3gpp efforts </w:t>
            </w:r>
          </w:p>
          <w:p w14:paraId="1CE10728"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How to protect model proprietary is not clear</w:t>
            </w:r>
          </w:p>
        </w:tc>
      </w:tr>
      <w:tr w:rsidR="00C665F1" w:rsidRPr="00C665F1" w14:paraId="139B68E2" w14:textId="77777777" w:rsidTr="00ED1E5F">
        <w:trPr>
          <w:trHeight w:val="1374"/>
        </w:trPr>
        <w:tc>
          <w:tcPr>
            <w:tcW w:w="1497" w:type="dxa"/>
            <w:gridSpan w:val="2"/>
            <w:vAlign w:val="center"/>
          </w:tcPr>
          <w:p w14:paraId="3D28DC94" w14:textId="77777777" w:rsidR="00C665F1" w:rsidRPr="00C665F1" w:rsidRDefault="00C665F1" w:rsidP="00C665F1">
            <w:pPr>
              <w:overflowPunct/>
              <w:snapToGrid w:val="0"/>
              <w:spacing w:after="0"/>
              <w:jc w:val="center"/>
              <w:textAlignment w:val="auto"/>
              <w:rPr>
                <w:rFonts w:eastAsia="宋体"/>
                <w:lang w:val="en-US" w:eastAsia="zh-CN"/>
              </w:rPr>
            </w:pPr>
            <w:r w:rsidRPr="00C665F1">
              <w:rPr>
                <w:rFonts w:eastAsia="宋体"/>
                <w:lang w:val="en-US" w:eastAsia="zh-CN"/>
              </w:rPr>
              <w:t>Type 3</w:t>
            </w:r>
          </w:p>
        </w:tc>
        <w:tc>
          <w:tcPr>
            <w:tcW w:w="3458" w:type="dxa"/>
            <w:vAlign w:val="center"/>
          </w:tcPr>
          <w:p w14:paraId="63A2DF5F"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Avoid hardware or software compatibility</w:t>
            </w:r>
            <w:r w:rsidRPr="00C665F1">
              <w:rPr>
                <w:rFonts w:eastAsia="Batang"/>
                <w:b/>
                <w:szCs w:val="24"/>
              </w:rPr>
              <w:t xml:space="preserve"> </w:t>
            </w:r>
            <w:r w:rsidRPr="00C665F1">
              <w:rPr>
                <w:rFonts w:eastAsia="Batang"/>
                <w:i/>
                <w:szCs w:val="24"/>
              </w:rPr>
              <w:t xml:space="preserve">issue </w:t>
            </w:r>
          </w:p>
          <w:p w14:paraId="7A6035E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Avoid MRF issue </w:t>
            </w:r>
          </w:p>
          <w:p w14:paraId="58009218"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i/>
                <w:szCs w:val="24"/>
              </w:rPr>
            </w:pPr>
            <w:r w:rsidRPr="00C665F1">
              <w:rPr>
                <w:rFonts w:eastAsia="Batang"/>
                <w:i/>
                <w:szCs w:val="24"/>
              </w:rPr>
              <w:t xml:space="preserve">Model proprietary can be guaranteed </w:t>
            </w:r>
          </w:p>
          <w:p w14:paraId="28F17EF5"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Avoid joint development between Multi-Network vendor and Multi-UE vendor</w:t>
            </w:r>
          </w:p>
        </w:tc>
        <w:tc>
          <w:tcPr>
            <w:tcW w:w="4254" w:type="dxa"/>
            <w:gridSpan w:val="2"/>
            <w:vAlign w:val="center"/>
          </w:tcPr>
          <w:p w14:paraId="53A0477B"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Performance may be not optimal</w:t>
            </w:r>
          </w:p>
          <w:p w14:paraId="46E328A7" w14:textId="77777777" w:rsidR="00C665F1" w:rsidRPr="00C665F1" w:rsidRDefault="00C665F1" w:rsidP="00C665F1">
            <w:pPr>
              <w:widowControl/>
              <w:numPr>
                <w:ilvl w:val="0"/>
                <w:numId w:val="35"/>
              </w:numPr>
              <w:overflowPunct/>
              <w:autoSpaceDE/>
              <w:autoSpaceDN/>
              <w:adjustRightInd/>
              <w:snapToGrid w:val="0"/>
              <w:spacing w:after="0"/>
              <w:ind w:left="477"/>
              <w:textAlignment w:val="auto"/>
              <w:rPr>
                <w:rFonts w:eastAsia="Batang"/>
              </w:rPr>
            </w:pPr>
            <w:r w:rsidRPr="00C665F1">
              <w:rPr>
                <w:rFonts w:eastAsia="Batang"/>
                <w:i/>
                <w:szCs w:val="24"/>
              </w:rPr>
              <w:t>Dataset sharing to the opposite side is needed</w:t>
            </w:r>
          </w:p>
        </w:tc>
      </w:tr>
    </w:tbl>
    <w:p w14:paraId="105A8F1F" w14:textId="77777777" w:rsidR="00C665F1" w:rsidRDefault="00C665F1" w:rsidP="00C1094C">
      <w:pPr>
        <w:rPr>
          <w:rFonts w:eastAsiaTheme="minorEastAsia"/>
          <w:lang w:val="en-US" w:eastAsia="zh-CN"/>
        </w:rPr>
      </w:pPr>
    </w:p>
    <w:p w14:paraId="3347198D" w14:textId="3BD0BD66" w:rsidR="00D33B40" w:rsidRDefault="00014EF3" w:rsidP="00C1094C">
      <w:pPr>
        <w:rPr>
          <w:rFonts w:eastAsiaTheme="minorEastAsia"/>
          <w:lang w:eastAsia="zh-CN"/>
        </w:rPr>
      </w:pPr>
      <w:r>
        <w:rPr>
          <w:rFonts w:eastAsiaTheme="minorEastAsia"/>
          <w:lang w:eastAsia="zh-CN"/>
        </w:rPr>
        <w:t>Therefore, based on the discussion above, the following observation and proposal are made:</w:t>
      </w:r>
    </w:p>
    <w:p w14:paraId="379BB975" w14:textId="77777777" w:rsidR="00765757" w:rsidRPr="00014EF3" w:rsidRDefault="00765757" w:rsidP="00765757">
      <w:pPr>
        <w:rPr>
          <w:rFonts w:eastAsiaTheme="minorEastAsia"/>
          <w:b/>
          <w:lang w:eastAsia="zh-CN"/>
        </w:rPr>
      </w:pPr>
      <w:r w:rsidRPr="00014EF3">
        <w:rPr>
          <w:rFonts w:eastAsiaTheme="minorEastAsia"/>
          <w:b/>
          <w:lang w:eastAsia="zh-CN"/>
        </w:rPr>
        <w:t xml:space="preserve">Observation </w:t>
      </w:r>
      <w:r>
        <w:rPr>
          <w:rFonts w:eastAsiaTheme="minorEastAsia"/>
          <w:b/>
          <w:lang w:eastAsia="zh-CN"/>
        </w:rPr>
        <w:t>3</w:t>
      </w:r>
      <w:r w:rsidRPr="00014EF3">
        <w:rPr>
          <w:rFonts w:eastAsiaTheme="minorEastAsia"/>
          <w:b/>
          <w:lang w:eastAsia="zh-CN"/>
        </w:rPr>
        <w:t>:</w:t>
      </w:r>
      <w:r>
        <w:rPr>
          <w:rFonts w:eastAsiaTheme="minorEastAsia"/>
          <w:b/>
          <w:lang w:eastAsia="zh-CN"/>
        </w:rPr>
        <w:t xml:space="preserve"> For </w:t>
      </w:r>
      <w:r w:rsidRPr="004774CE">
        <w:rPr>
          <w:rFonts w:eastAsiaTheme="minorEastAsia"/>
          <w:b/>
          <w:lang w:eastAsia="zh-CN"/>
        </w:rPr>
        <w:t>two-sided</w:t>
      </w:r>
      <w:r>
        <w:rPr>
          <w:rFonts w:eastAsiaTheme="minorEastAsia"/>
          <w:b/>
          <w:lang w:eastAsia="zh-CN"/>
        </w:rPr>
        <w:t xml:space="preserve"> model for the sub use case s</w:t>
      </w:r>
      <w:r w:rsidRPr="00C97027">
        <w:rPr>
          <w:b/>
          <w:lang w:eastAsia="zh-CN"/>
        </w:rPr>
        <w:t>patial-f</w:t>
      </w:r>
      <w:r w:rsidRPr="008F6EB6">
        <w:rPr>
          <w:b/>
          <w:lang w:eastAsia="zh-CN"/>
        </w:rPr>
        <w:t>requency domain CSI compression</w:t>
      </w:r>
      <w:r>
        <w:rPr>
          <w:rFonts w:eastAsiaTheme="minorEastAsia"/>
          <w:b/>
          <w:lang w:eastAsia="zh-CN"/>
        </w:rPr>
        <w:t>:</w:t>
      </w:r>
    </w:p>
    <w:p w14:paraId="6C269791" w14:textId="77777777" w:rsidR="00765757" w:rsidRPr="00014EF3" w:rsidRDefault="00765757" w:rsidP="00765757">
      <w:pPr>
        <w:pStyle w:val="aff0"/>
        <w:numPr>
          <w:ilvl w:val="0"/>
          <w:numId w:val="12"/>
        </w:numPr>
        <w:ind w:firstLineChars="0"/>
        <w:rPr>
          <w:rFonts w:eastAsiaTheme="minorEastAsia"/>
          <w:b/>
          <w:lang w:eastAsia="zh-CN"/>
        </w:rPr>
      </w:pPr>
      <w:r w:rsidRPr="00014EF3">
        <w:rPr>
          <w:rFonts w:eastAsiaTheme="minorEastAsia"/>
          <w:b/>
          <w:lang w:eastAsia="zh-CN"/>
        </w:rPr>
        <w:t xml:space="preserve">For type 1, some cons are to be discussed in RAN1, such as </w:t>
      </w:r>
      <w:r>
        <w:rPr>
          <w:rFonts w:eastAsiaTheme="minorEastAsia"/>
          <w:b/>
          <w:lang w:eastAsia="zh-CN"/>
        </w:rPr>
        <w:t>compatibility/MRF/model proprietary issues</w:t>
      </w:r>
      <w:r w:rsidRPr="00014EF3">
        <w:rPr>
          <w:rFonts w:eastAsiaTheme="minorEastAsia"/>
          <w:b/>
          <w:lang w:eastAsia="zh-CN"/>
        </w:rPr>
        <w:t>. Model transfer/delivery part is under email discussion</w:t>
      </w:r>
      <w:r>
        <w:rPr>
          <w:rFonts w:eastAsiaTheme="minorEastAsia"/>
          <w:b/>
          <w:lang w:eastAsia="zh-CN"/>
        </w:rPr>
        <w:t xml:space="preserve"> </w:t>
      </w:r>
      <w:r w:rsidRPr="00765757">
        <w:rPr>
          <w:rFonts w:eastAsiaTheme="minorEastAsia"/>
          <w:b/>
          <w:lang w:eastAsia="zh-CN"/>
        </w:rPr>
        <w:t>[Post120][053][AIML18] model transfer delivery (Huawei)</w:t>
      </w:r>
      <w:r>
        <w:rPr>
          <w:rFonts w:eastAsiaTheme="minorEastAsia"/>
          <w:b/>
          <w:lang w:eastAsia="zh-CN"/>
        </w:rPr>
        <w:t>;</w:t>
      </w:r>
    </w:p>
    <w:p w14:paraId="1F917C41" w14:textId="77777777" w:rsidR="00765757" w:rsidRDefault="00765757" w:rsidP="00765757">
      <w:pPr>
        <w:pStyle w:val="aff0"/>
        <w:numPr>
          <w:ilvl w:val="0"/>
          <w:numId w:val="12"/>
        </w:numPr>
        <w:ind w:firstLineChars="0"/>
        <w:rPr>
          <w:rFonts w:eastAsiaTheme="minorEastAsia"/>
          <w:b/>
          <w:lang w:eastAsia="zh-CN"/>
        </w:rPr>
      </w:pPr>
      <w:r w:rsidRPr="00014EF3">
        <w:rPr>
          <w:rFonts w:eastAsiaTheme="minorEastAsia"/>
          <w:b/>
          <w:lang w:eastAsia="zh-CN"/>
        </w:rPr>
        <w:t>For type 3, performance part is to be discussed in RAN1</w:t>
      </w:r>
      <w:r>
        <w:rPr>
          <w:rFonts w:eastAsiaTheme="minorEastAsia"/>
          <w:b/>
          <w:lang w:eastAsia="zh-CN"/>
        </w:rPr>
        <w:t>.</w:t>
      </w:r>
    </w:p>
    <w:p w14:paraId="4648487A" w14:textId="111BD584" w:rsidR="001C05F4" w:rsidRDefault="001C05F4" w:rsidP="001C05F4">
      <w:pPr>
        <w:rPr>
          <w:rFonts w:eastAsiaTheme="minorEastAsia"/>
          <w:b/>
          <w:lang w:eastAsia="zh-CN"/>
        </w:rPr>
      </w:pPr>
    </w:p>
    <w:p w14:paraId="30D97C05" w14:textId="77777777" w:rsidR="00765757" w:rsidRDefault="00765757" w:rsidP="00765757">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3</w:t>
      </w:r>
      <w:r w:rsidRPr="005B050A">
        <w:rPr>
          <w:b/>
          <w:lang w:eastAsia="zh-CN"/>
        </w:rPr>
        <w:t xml:space="preserve">: </w:t>
      </w:r>
      <w:r>
        <w:rPr>
          <w:b/>
          <w:lang w:eastAsia="zh-CN"/>
        </w:rPr>
        <w:t>RAN2 to study RAN2 impacts for the following training types for</w:t>
      </w:r>
      <w:r w:rsidRPr="004774CE">
        <w:rPr>
          <w:rFonts w:eastAsiaTheme="minorEastAsia"/>
          <w:b/>
          <w:lang w:eastAsia="zh-CN"/>
        </w:rPr>
        <w:t xml:space="preserve"> two-sided</w:t>
      </w:r>
      <w:r>
        <w:rPr>
          <w:rFonts w:eastAsiaTheme="minorEastAsia"/>
          <w:b/>
          <w:lang w:eastAsia="zh-CN"/>
        </w:rPr>
        <w:t xml:space="preserve"> model for the sub use case s</w:t>
      </w:r>
      <w:r w:rsidRPr="00C97027">
        <w:rPr>
          <w:b/>
          <w:lang w:eastAsia="zh-CN"/>
        </w:rPr>
        <w:t>patial-f</w:t>
      </w:r>
      <w:r w:rsidRPr="008F6EB6">
        <w:rPr>
          <w:b/>
          <w:lang w:eastAsia="zh-CN"/>
        </w:rPr>
        <w:t>requency domain CSI compression</w:t>
      </w:r>
      <w:r>
        <w:rPr>
          <w:b/>
          <w:lang w:eastAsia="zh-CN"/>
        </w:rPr>
        <w:t>:</w:t>
      </w:r>
    </w:p>
    <w:p w14:paraId="22778E48" w14:textId="77777777" w:rsidR="00765757" w:rsidRDefault="00765757" w:rsidP="00765757">
      <w:pPr>
        <w:pStyle w:val="aff0"/>
        <w:numPr>
          <w:ilvl w:val="0"/>
          <w:numId w:val="22"/>
        </w:numPr>
        <w:spacing w:after="0"/>
        <w:ind w:firstLineChars="0"/>
        <w:textAlignment w:val="auto"/>
        <w:rPr>
          <w:b/>
          <w:lang w:eastAsia="zh-CN"/>
        </w:rPr>
      </w:pPr>
      <w:r>
        <w:rPr>
          <w:b/>
          <w:lang w:eastAsia="zh-CN"/>
        </w:rPr>
        <w:t xml:space="preserve">For Type 1, AI/ML model transfer/delivery (e.g. structure, parameters, etc.) </w:t>
      </w:r>
    </w:p>
    <w:p w14:paraId="5F9A180D" w14:textId="77777777" w:rsidR="00765757" w:rsidRPr="00AB493B" w:rsidRDefault="00765757" w:rsidP="00765757">
      <w:pPr>
        <w:pStyle w:val="aff0"/>
        <w:numPr>
          <w:ilvl w:val="0"/>
          <w:numId w:val="22"/>
        </w:numPr>
        <w:spacing w:after="0"/>
        <w:ind w:firstLineChars="0"/>
        <w:textAlignment w:val="auto"/>
        <w:rPr>
          <w:b/>
          <w:lang w:eastAsia="zh-CN"/>
        </w:rPr>
      </w:pPr>
      <w:r>
        <w:rPr>
          <w:b/>
          <w:lang w:eastAsia="zh-CN"/>
        </w:rPr>
        <w:t xml:space="preserve">For Type 3, signalling/procedure for dataset delivery </w:t>
      </w:r>
      <w:r w:rsidRPr="00AB493B">
        <w:rPr>
          <w:b/>
          <w:lang w:eastAsia="zh-CN"/>
        </w:rPr>
        <w:t>and configuration</w:t>
      </w:r>
      <w:r>
        <w:rPr>
          <w:b/>
          <w:lang w:eastAsia="zh-CN"/>
        </w:rPr>
        <w:t xml:space="preserve"> (size/format/types)</w:t>
      </w:r>
      <w:r w:rsidRPr="00AB493B">
        <w:rPr>
          <w:b/>
          <w:lang w:eastAsia="zh-CN"/>
        </w:rPr>
        <w:t xml:space="preserve"> for dataset</w:t>
      </w:r>
    </w:p>
    <w:p w14:paraId="692EFF1B" w14:textId="77777777" w:rsidR="000F490B" w:rsidRDefault="000F490B" w:rsidP="00BF504F">
      <w:pPr>
        <w:rPr>
          <w:rFonts w:eastAsiaTheme="minorEastAsia"/>
          <w:lang w:eastAsia="zh-CN"/>
        </w:rPr>
      </w:pPr>
    </w:p>
    <w:p w14:paraId="27F393DC" w14:textId="4E381A1D" w:rsidR="00F45182" w:rsidRDefault="0011558D" w:rsidP="00F45182">
      <w:pPr>
        <w:pStyle w:val="3"/>
        <w:spacing w:after="240"/>
      </w:pPr>
      <w:r>
        <w:t>Other</w:t>
      </w:r>
      <w:r w:rsidR="0062788C">
        <w:t xml:space="preserve"> aspects</w:t>
      </w:r>
    </w:p>
    <w:p w14:paraId="7B1D5625" w14:textId="1D5FAC6E" w:rsidR="00994529" w:rsidRPr="00007C0A" w:rsidRDefault="006113A5" w:rsidP="00007C0A">
      <w:pPr>
        <w:pStyle w:val="aff0"/>
        <w:ind w:firstLineChars="0" w:firstLine="0"/>
        <w:rPr>
          <w:lang w:eastAsia="zh-CN"/>
        </w:rPr>
      </w:pPr>
      <w:r>
        <w:rPr>
          <w:lang w:eastAsia="zh-CN"/>
        </w:rPr>
        <w:t xml:space="preserve">For quantization method for two-sided CSI compression based on AI/ML model, </w:t>
      </w:r>
      <w:r w:rsidR="00007C0A">
        <w:rPr>
          <w:lang w:eastAsia="zh-CN"/>
        </w:rPr>
        <w:t xml:space="preserve">it’s agreed to further study </w:t>
      </w:r>
      <w:r w:rsidR="00007C0A" w:rsidRPr="000127DA">
        <w:t>potential specification impact on quantization method alignment between CSI generation part at UE and CSI reconstruction part at gNB</w:t>
      </w:r>
      <w:r w:rsidR="00007C0A">
        <w:rPr>
          <w:lang w:eastAsia="zh-CN"/>
        </w:rPr>
        <w:t xml:space="preserve"> </w:t>
      </w:r>
      <w:r w:rsidR="00994529">
        <w:rPr>
          <w:lang w:eastAsia="zh-CN"/>
        </w:rPr>
        <w:t>during the RAN#110bis-e meeting.</w:t>
      </w:r>
    </w:p>
    <w:p w14:paraId="2F7EC0F4" w14:textId="7CE7AB73" w:rsidR="00994529" w:rsidRDefault="00994529" w:rsidP="00994529">
      <w:pPr>
        <w:rPr>
          <w:lang w:eastAsia="zh-CN"/>
        </w:rPr>
      </w:pPr>
      <w:r>
        <w:rPr>
          <w:lang w:eastAsia="zh-CN"/>
        </w:rPr>
        <w:t>There are some different q</w:t>
      </w:r>
      <w:r w:rsidRPr="00762353">
        <w:rPr>
          <w:lang w:eastAsia="zh-CN"/>
        </w:rPr>
        <w:t>uantization</w:t>
      </w:r>
      <w:r>
        <w:rPr>
          <w:lang w:eastAsia="zh-CN"/>
        </w:rPr>
        <w:t xml:space="preserve"> methods for </w:t>
      </w:r>
      <w:r w:rsidRPr="006A5A08">
        <w:rPr>
          <w:iCs/>
        </w:rPr>
        <w:t xml:space="preserve">AI/ML-based CSI </w:t>
      </w:r>
      <w:r>
        <w:rPr>
          <w:iCs/>
        </w:rPr>
        <w:t xml:space="preserve">compression, such as scalar </w:t>
      </w:r>
      <w:r>
        <w:rPr>
          <w:lang w:eastAsia="zh-CN"/>
        </w:rPr>
        <w:t>q</w:t>
      </w:r>
      <w:r w:rsidRPr="00762353">
        <w:rPr>
          <w:lang w:eastAsia="zh-CN"/>
        </w:rPr>
        <w:t>uantization</w:t>
      </w:r>
      <w:r>
        <w:rPr>
          <w:lang w:eastAsia="zh-CN"/>
        </w:rPr>
        <w:t xml:space="preserve"> and vector q</w:t>
      </w:r>
      <w:r w:rsidRPr="00762353">
        <w:rPr>
          <w:lang w:eastAsia="zh-CN"/>
        </w:rPr>
        <w:t>uantization</w:t>
      </w:r>
      <w:r>
        <w:rPr>
          <w:lang w:eastAsia="zh-CN"/>
        </w:rPr>
        <w:t xml:space="preserve">, thus the alignment of the quantization/dequantization method is needed between </w:t>
      </w:r>
      <w:r w:rsidR="004E1B0C">
        <w:rPr>
          <w:lang w:eastAsia="zh-CN"/>
        </w:rPr>
        <w:t xml:space="preserve">network </w:t>
      </w:r>
      <w:r>
        <w:rPr>
          <w:lang w:eastAsia="zh-CN"/>
        </w:rPr>
        <w:t xml:space="preserve">and UE. Take vector quantization for an example, it’s </w:t>
      </w:r>
      <w:r w:rsidR="004E1B0C">
        <w:rPr>
          <w:lang w:eastAsia="zh-CN"/>
        </w:rPr>
        <w:t xml:space="preserve">difficult </w:t>
      </w:r>
      <w:r>
        <w:rPr>
          <w:lang w:eastAsia="zh-CN"/>
        </w:rPr>
        <w:t xml:space="preserve">to </w:t>
      </w:r>
      <w:r w:rsidRPr="00D62C10">
        <w:rPr>
          <w:lang w:eastAsia="zh-CN"/>
        </w:rPr>
        <w:t>specify a fixed dictionary</w:t>
      </w:r>
      <w:r>
        <w:rPr>
          <w:lang w:eastAsia="zh-CN"/>
        </w:rPr>
        <w:t xml:space="preserve">, but still the </w:t>
      </w:r>
      <w:r w:rsidR="004E1B0C">
        <w:rPr>
          <w:lang w:eastAsia="zh-CN"/>
        </w:rPr>
        <w:t xml:space="preserve">network </w:t>
      </w:r>
      <w:r>
        <w:rPr>
          <w:lang w:eastAsia="zh-CN"/>
        </w:rPr>
        <w:t xml:space="preserve">can send the quantization dictionary to the UE. Thus, </w:t>
      </w:r>
      <w:r w:rsidRPr="00795279">
        <w:rPr>
          <w:lang w:eastAsia="zh-CN"/>
        </w:rPr>
        <w:t xml:space="preserve">potential </w:t>
      </w:r>
      <w:r>
        <w:rPr>
          <w:lang w:eastAsia="zh-CN"/>
        </w:rPr>
        <w:t>RAN2</w:t>
      </w:r>
      <w:r w:rsidRPr="00795279">
        <w:rPr>
          <w:lang w:eastAsia="zh-CN"/>
        </w:rPr>
        <w:t xml:space="preserve"> impact </w:t>
      </w:r>
      <w:r>
        <w:rPr>
          <w:lang w:eastAsia="zh-CN"/>
        </w:rPr>
        <w:t>for delivery of dictionary can be studied.</w:t>
      </w:r>
    </w:p>
    <w:p w14:paraId="08D02E2C" w14:textId="0BCE4CF1" w:rsidR="00170425" w:rsidRDefault="009F1560" w:rsidP="00BF504F">
      <w:pPr>
        <w:rPr>
          <w:rFonts w:eastAsiaTheme="minorEastAsia"/>
          <w:lang w:eastAsia="zh-CN"/>
        </w:rPr>
      </w:pPr>
      <w:r>
        <w:rPr>
          <w:rFonts w:eastAsiaTheme="minorEastAsia"/>
          <w:lang w:eastAsia="zh-CN"/>
        </w:rPr>
        <w:t xml:space="preserve">As for the discussion above in previous sections for data collection, the basis assumption is that model training is conducted in the RAN entities, e.g. gNB. Hence, the dataset can be from gNB itself or collected from UE via air-interface, indicating that the data collection loop is closed within RAN. However, in on-going long email discussion on model transfer/delivery ( </w:t>
      </w:r>
      <w:r w:rsidRPr="009F1560">
        <w:rPr>
          <w:rFonts w:eastAsiaTheme="minorEastAsia"/>
          <w:lang w:eastAsia="zh-CN"/>
        </w:rPr>
        <w:t>[Post120][053][AIML18] model transfer delivery (Huawei)</w:t>
      </w:r>
      <w:r>
        <w:rPr>
          <w:rFonts w:eastAsiaTheme="minorEastAsia"/>
          <w:lang w:eastAsia="zh-CN"/>
        </w:rPr>
        <w:t xml:space="preserve"> ), one of the CP-based solution says that </w:t>
      </w:r>
      <w:r w:rsidRPr="00F665F7">
        <w:rPr>
          <w:rFonts w:eastAsiaTheme="minorEastAsia"/>
          <w:lang w:eastAsia="zh-CN"/>
        </w:rPr>
        <w:t>CN (except LMF) can transfer/deliver AI/ML model(s) to UE via NAS signalling</w:t>
      </w:r>
      <w:r>
        <w:rPr>
          <w:rFonts w:eastAsiaTheme="minorEastAsia"/>
          <w:lang w:eastAsia="zh-CN"/>
        </w:rPr>
        <w:t>, and</w:t>
      </w:r>
      <w:r w:rsidRPr="009F1560">
        <w:rPr>
          <w:rFonts w:eastAsiaTheme="minorEastAsia"/>
          <w:lang w:eastAsia="zh-CN"/>
        </w:rPr>
        <w:t xml:space="preserve"> the applicable use cases are CSI feedback enhancement and Beam management</w:t>
      </w:r>
      <w:r>
        <w:rPr>
          <w:rFonts w:eastAsiaTheme="minorEastAsia"/>
          <w:lang w:eastAsia="zh-CN"/>
        </w:rPr>
        <w:t xml:space="preserve">. This option implies the AI model could be trained by CN node. In that case, the data collection (e.g., L1/L3 RAN measurements) for a CN node to train models is challenging, such as the exposure of RAN measurements to CN, latency, </w:t>
      </w:r>
      <w:r w:rsidRPr="00E86C38">
        <w:rPr>
          <w:rFonts w:eastAsiaTheme="minorEastAsia"/>
          <w:lang w:eastAsia="zh-CN"/>
        </w:rPr>
        <w:t>whether/how to resume the AI model transfer/delivery</w:t>
      </w:r>
      <w:r>
        <w:rPr>
          <w:rFonts w:eastAsiaTheme="minorEastAsia"/>
          <w:lang w:eastAsia="zh-CN"/>
        </w:rPr>
        <w:t xml:space="preserve"> if radio link problems </w:t>
      </w:r>
      <w:r w:rsidR="00170425">
        <w:rPr>
          <w:rFonts w:eastAsiaTheme="minorEastAsia"/>
          <w:lang w:eastAsia="zh-CN"/>
        </w:rPr>
        <w:t>arises, etc.</w:t>
      </w:r>
      <w:r>
        <w:rPr>
          <w:rFonts w:eastAsiaTheme="minorEastAsia"/>
          <w:lang w:eastAsia="zh-CN"/>
        </w:rPr>
        <w:t xml:space="preserve"> </w:t>
      </w:r>
      <w:r w:rsidR="00170425">
        <w:rPr>
          <w:rFonts w:eastAsiaTheme="minorEastAsia"/>
          <w:lang w:eastAsia="zh-CN"/>
        </w:rPr>
        <w:t>Therefore, the following observation is made:</w:t>
      </w:r>
    </w:p>
    <w:p w14:paraId="00F9C1D3" w14:textId="77777777" w:rsidR="005B261D" w:rsidRDefault="005B261D" w:rsidP="005B261D">
      <w:pPr>
        <w:rPr>
          <w:rFonts w:eastAsiaTheme="minorEastAsia"/>
          <w:lang w:eastAsia="zh-CN"/>
        </w:rPr>
      </w:pPr>
      <w:r w:rsidRPr="009F1560">
        <w:rPr>
          <w:rFonts w:eastAsiaTheme="minorEastAsia"/>
          <w:b/>
          <w:lang w:eastAsia="zh-CN"/>
        </w:rPr>
        <w:t>Observation</w:t>
      </w:r>
      <w:r>
        <w:rPr>
          <w:rFonts w:eastAsiaTheme="minorEastAsia"/>
          <w:b/>
          <w:lang w:eastAsia="zh-CN"/>
        </w:rPr>
        <w:t xml:space="preserve"> 4</w:t>
      </w:r>
      <w:r w:rsidRPr="009F1560">
        <w:rPr>
          <w:rFonts w:eastAsiaTheme="minorEastAsia"/>
          <w:b/>
          <w:lang w:eastAsia="zh-CN"/>
        </w:rPr>
        <w:t xml:space="preserve">: </w:t>
      </w:r>
      <w:r>
        <w:rPr>
          <w:rFonts w:eastAsiaTheme="minorEastAsia"/>
          <w:b/>
          <w:lang w:eastAsia="zh-CN"/>
        </w:rPr>
        <w:t xml:space="preserve">For CSI feedback enhancement use cases, </w:t>
      </w:r>
      <w:r w:rsidRPr="009F1560">
        <w:rPr>
          <w:rFonts w:eastAsiaTheme="minorEastAsia"/>
          <w:b/>
          <w:lang w:eastAsia="zh-CN"/>
        </w:rPr>
        <w:t>for some solutions for model transfer/delivery, CN/OAM may need to collect data from UE/gNB, and it brings some challenges.</w:t>
      </w:r>
    </w:p>
    <w:p w14:paraId="601636B5" w14:textId="77777777" w:rsidR="00891EA4" w:rsidRDefault="00891EA4" w:rsidP="00BF504F">
      <w:pPr>
        <w:rPr>
          <w:rFonts w:eastAsiaTheme="minorEastAsia"/>
          <w:lang w:eastAsia="zh-CN"/>
        </w:rPr>
      </w:pPr>
    </w:p>
    <w:p w14:paraId="6AD1F544" w14:textId="6D595588" w:rsidR="00F45182" w:rsidRDefault="0062788C" w:rsidP="00F45182">
      <w:pPr>
        <w:pStyle w:val="3"/>
        <w:spacing w:after="240"/>
      </w:pPr>
      <w:r>
        <w:t>Summary on potential standard impacts</w:t>
      </w:r>
    </w:p>
    <w:p w14:paraId="352F18AA" w14:textId="23A53FD3" w:rsidR="00F45182" w:rsidRDefault="00994529" w:rsidP="00BF504F">
      <w:pPr>
        <w:rPr>
          <w:rFonts w:eastAsiaTheme="minorEastAsia"/>
          <w:lang w:eastAsia="zh-CN"/>
        </w:rPr>
      </w:pPr>
      <w:r>
        <w:rPr>
          <w:rFonts w:eastAsiaTheme="minorEastAsia" w:hint="eastAsia"/>
          <w:lang w:eastAsia="zh-CN"/>
        </w:rPr>
        <w:t>I</w:t>
      </w:r>
      <w:r>
        <w:rPr>
          <w:rFonts w:eastAsiaTheme="minorEastAsia"/>
          <w:lang w:eastAsia="zh-CN"/>
        </w:rPr>
        <w:t>n summary, AI/ML-based CSI feedback compression may introduce the following RAN2 impacts:</w:t>
      </w:r>
    </w:p>
    <w:p w14:paraId="158E40BF" w14:textId="64CD8487" w:rsidR="00994529" w:rsidRDefault="00AC75A4" w:rsidP="00994529">
      <w:pPr>
        <w:pStyle w:val="aff0"/>
        <w:numPr>
          <w:ilvl w:val="0"/>
          <w:numId w:val="12"/>
        </w:numPr>
        <w:ind w:firstLineChars="0"/>
        <w:rPr>
          <w:rFonts w:eastAsiaTheme="minorEastAsia"/>
          <w:lang w:eastAsia="zh-CN"/>
        </w:rPr>
      </w:pPr>
      <w:r>
        <w:rPr>
          <w:rFonts w:eastAsiaTheme="minorEastAsia"/>
          <w:lang w:eastAsia="zh-CN"/>
        </w:rPr>
        <w:t>Signalling of data collection dataset delivery, potential model transfer (</w:t>
      </w:r>
      <w:r w:rsidR="00BA63A4">
        <w:rPr>
          <w:rFonts w:eastAsiaTheme="minorEastAsia"/>
          <w:lang w:eastAsia="zh-CN"/>
        </w:rPr>
        <w:t>Type1 training</w:t>
      </w:r>
      <w:r>
        <w:rPr>
          <w:rFonts w:eastAsiaTheme="minorEastAsia"/>
          <w:lang w:eastAsia="zh-CN"/>
        </w:rPr>
        <w:t>)</w:t>
      </w:r>
      <w:r w:rsidR="00BA63A4">
        <w:rPr>
          <w:rFonts w:eastAsiaTheme="minorEastAsia"/>
          <w:lang w:eastAsia="zh-CN"/>
        </w:rPr>
        <w:t>, and alignment configuration of both side models.</w:t>
      </w:r>
    </w:p>
    <w:p w14:paraId="68DB78FA" w14:textId="3EC3377B" w:rsidR="00994529" w:rsidRPr="00BA63A4" w:rsidRDefault="00AC75A4" w:rsidP="00BA63A4">
      <w:pPr>
        <w:pStyle w:val="aff0"/>
        <w:numPr>
          <w:ilvl w:val="0"/>
          <w:numId w:val="12"/>
        </w:numPr>
        <w:ind w:firstLineChars="0"/>
        <w:rPr>
          <w:lang w:val="en-US"/>
        </w:rPr>
      </w:pPr>
      <w:r w:rsidRPr="00AC75A4">
        <w:rPr>
          <w:rFonts w:hint="eastAsia"/>
          <w:lang w:val="en-US"/>
        </w:rPr>
        <w:t>E</w:t>
      </w:r>
      <w:r w:rsidRPr="00AC75A4">
        <w:rPr>
          <w:lang w:val="en-US"/>
        </w:rPr>
        <w:t>nhancement for existing measurements, mainly on CSI-RS enhancement for channel measurement.</w:t>
      </w:r>
    </w:p>
    <w:p w14:paraId="4BD229D9" w14:textId="3A22F115" w:rsidR="00994529" w:rsidRDefault="00994529" w:rsidP="00BF504F">
      <w:pPr>
        <w:rPr>
          <w:rFonts w:eastAsiaTheme="minorEastAsia"/>
          <w:lang w:eastAsia="zh-CN"/>
        </w:rPr>
      </w:pPr>
    </w:p>
    <w:p w14:paraId="69E9D57B" w14:textId="77777777" w:rsidR="000730E6" w:rsidRPr="001A1FFD" w:rsidRDefault="000730E6" w:rsidP="000730E6">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Pr>
          <w:rFonts w:eastAsiaTheme="minorEastAsia"/>
          <w:b/>
          <w:lang w:eastAsia="zh-CN"/>
        </w:rPr>
        <w:t>5</w:t>
      </w:r>
      <w:r w:rsidRPr="001A1FFD">
        <w:rPr>
          <w:rFonts w:eastAsiaTheme="minorEastAsia"/>
          <w:b/>
          <w:lang w:eastAsia="zh-CN"/>
        </w:rPr>
        <w:t xml:space="preserve">: For </w:t>
      </w:r>
      <w:r w:rsidRPr="004774CE">
        <w:rPr>
          <w:rFonts w:eastAsiaTheme="minorEastAsia"/>
          <w:b/>
          <w:lang w:eastAsia="zh-CN"/>
        </w:rPr>
        <w:t>two-sided</w:t>
      </w:r>
      <w:r>
        <w:rPr>
          <w:rFonts w:eastAsiaTheme="minorEastAsia"/>
          <w:b/>
          <w:lang w:eastAsia="zh-CN"/>
        </w:rPr>
        <w:t xml:space="preserve"> model for the sub use case s</w:t>
      </w:r>
      <w:r w:rsidRPr="00C97027">
        <w:rPr>
          <w:b/>
          <w:lang w:eastAsia="zh-CN"/>
        </w:rPr>
        <w:t>patial-f</w:t>
      </w:r>
      <w:r w:rsidRPr="008F6EB6">
        <w:rPr>
          <w:b/>
          <w:lang w:eastAsia="zh-CN"/>
        </w:rPr>
        <w:t>requency domain CSI compression</w:t>
      </w:r>
      <w:r w:rsidRPr="001A1FFD">
        <w:rPr>
          <w:rFonts w:eastAsiaTheme="minorEastAsia"/>
          <w:b/>
          <w:lang w:eastAsia="zh-CN"/>
        </w:rPr>
        <w:t>, potential RAN2 impacts include:</w:t>
      </w:r>
    </w:p>
    <w:p w14:paraId="4AAFC2B3" w14:textId="77777777" w:rsidR="000730E6" w:rsidRPr="001A1FFD" w:rsidRDefault="000730E6" w:rsidP="000730E6">
      <w:pPr>
        <w:pStyle w:val="aff0"/>
        <w:numPr>
          <w:ilvl w:val="0"/>
          <w:numId w:val="12"/>
        </w:numPr>
        <w:ind w:firstLineChars="0"/>
        <w:rPr>
          <w:rFonts w:eastAsiaTheme="minorEastAsia"/>
          <w:b/>
          <w:lang w:eastAsia="zh-CN"/>
        </w:rPr>
      </w:pPr>
      <w:r w:rsidRPr="001A1FFD">
        <w:rPr>
          <w:rFonts w:eastAsiaTheme="minorEastAsia"/>
          <w:b/>
          <w:lang w:eastAsia="zh-CN"/>
        </w:rPr>
        <w:t>Signalling of data collection dataset delivery, potential model transfer (Type1 training), and alignment configuration of both side models.</w:t>
      </w:r>
    </w:p>
    <w:p w14:paraId="53CD1FE6" w14:textId="77777777" w:rsidR="000730E6" w:rsidRPr="001A1FFD" w:rsidRDefault="000730E6" w:rsidP="000730E6">
      <w:pPr>
        <w:pStyle w:val="aff0"/>
        <w:numPr>
          <w:ilvl w:val="0"/>
          <w:numId w:val="12"/>
        </w:numPr>
        <w:ind w:firstLineChars="0"/>
        <w:rPr>
          <w:b/>
          <w:lang w:val="en-US"/>
        </w:rPr>
      </w:pPr>
      <w:r w:rsidRPr="001A1FFD">
        <w:rPr>
          <w:rFonts w:hint="eastAsia"/>
          <w:b/>
          <w:lang w:val="en-US"/>
        </w:rPr>
        <w:t>E</w:t>
      </w:r>
      <w:r w:rsidRPr="001A1FFD">
        <w:rPr>
          <w:b/>
          <w:lang w:val="en-US"/>
        </w:rPr>
        <w:t>nhancement for existing measurements, mainly on CSI-RS enhancement for channel measurement.</w:t>
      </w:r>
    </w:p>
    <w:p w14:paraId="5FBD2818" w14:textId="77777777" w:rsidR="001A1FFD" w:rsidRDefault="001A1FFD" w:rsidP="00BF504F">
      <w:pPr>
        <w:rPr>
          <w:rFonts w:eastAsiaTheme="minorEastAsia"/>
          <w:lang w:eastAsia="zh-CN"/>
        </w:rPr>
      </w:pPr>
    </w:p>
    <w:p w14:paraId="7DD75C9A" w14:textId="39223309" w:rsidR="009B5508" w:rsidRPr="00DF7C84" w:rsidRDefault="00D323D8" w:rsidP="00DF7C84">
      <w:pPr>
        <w:pStyle w:val="2"/>
        <w:spacing w:after="240"/>
        <w:rPr>
          <w:rFonts w:eastAsiaTheme="minorEastAsia"/>
        </w:rPr>
      </w:pPr>
      <w:r>
        <w:rPr>
          <w:rFonts w:eastAsiaTheme="minorEastAsia"/>
        </w:rPr>
        <w:t xml:space="preserve">AI/ML based </w:t>
      </w:r>
      <w:r w:rsidR="00532F18">
        <w:rPr>
          <w:rFonts w:eastAsiaTheme="minorEastAsia"/>
        </w:rPr>
        <w:t>Beam management</w:t>
      </w:r>
    </w:p>
    <w:p w14:paraId="228E486C" w14:textId="0F6025CA" w:rsidR="00532F18" w:rsidRDefault="00532F18" w:rsidP="00532F18">
      <w:pPr>
        <w:pStyle w:val="3"/>
        <w:spacing w:after="240"/>
      </w:pPr>
      <w:r>
        <w:t>RAN2 impacts for</w:t>
      </w:r>
      <w:r w:rsidR="004528CC">
        <w:t xml:space="preserve"> </w:t>
      </w:r>
      <w:r w:rsidR="009F3BAE">
        <w:t>data collection</w:t>
      </w:r>
    </w:p>
    <w:p w14:paraId="7D050C27" w14:textId="188C4B17" w:rsidR="009F3BAE" w:rsidRDefault="009F3BAE" w:rsidP="009F3BAE">
      <w:pPr>
        <w:rPr>
          <w:rFonts w:eastAsiaTheme="minorEastAsia"/>
          <w:lang w:eastAsia="zh-CN"/>
        </w:rPr>
      </w:pPr>
      <w:r>
        <w:rPr>
          <w:rFonts w:eastAsiaTheme="minorEastAsia" w:hint="eastAsia"/>
          <w:lang w:eastAsia="zh-CN"/>
        </w:rPr>
        <w:t>T</w:t>
      </w:r>
      <w:r>
        <w:rPr>
          <w:rFonts w:eastAsiaTheme="minorEastAsia"/>
          <w:lang w:eastAsia="zh-CN"/>
        </w:rPr>
        <w:t>he impacts for data collection mainly come from the reporting of beam measurements. For the AI input in Case 1, the following alternatives are proposed in RAN1#109-e</w:t>
      </w:r>
      <w:r w:rsidR="00007C0A">
        <w:rPr>
          <w:rFonts w:eastAsiaTheme="minorEastAsia"/>
          <w:lang w:eastAsia="zh-CN"/>
        </w:rPr>
        <w:t xml:space="preserve"> meeting and still wait for FFS:</w:t>
      </w:r>
    </w:p>
    <w:p w14:paraId="4C6F4EB5" w14:textId="77777777" w:rsidR="00007C0A" w:rsidRDefault="00007C0A" w:rsidP="00007C0A">
      <w:pPr>
        <w:numPr>
          <w:ilvl w:val="0"/>
          <w:numId w:val="33"/>
        </w:numPr>
        <w:contextualSpacing/>
        <w:rPr>
          <w:rFonts w:eastAsia="宋体"/>
          <w:lang w:eastAsia="ja-JP"/>
        </w:rPr>
      </w:pPr>
      <w:r>
        <w:rPr>
          <w:rFonts w:eastAsia="宋体"/>
          <w:lang w:eastAsia="ja-JP"/>
        </w:rPr>
        <w:t>Alt.1: Only L1-RSRP measurement based on Set B</w:t>
      </w:r>
    </w:p>
    <w:p w14:paraId="652B4FE4" w14:textId="77777777" w:rsidR="00007C0A" w:rsidRDefault="00007C0A" w:rsidP="00007C0A">
      <w:pPr>
        <w:numPr>
          <w:ilvl w:val="0"/>
          <w:numId w:val="33"/>
        </w:numPr>
        <w:contextualSpacing/>
        <w:rPr>
          <w:rFonts w:eastAsia="宋体"/>
          <w:lang w:eastAsia="ja-JP"/>
        </w:rPr>
      </w:pPr>
      <w:r>
        <w:rPr>
          <w:rFonts w:eastAsia="宋体"/>
          <w:lang w:eastAsia="ja-JP"/>
        </w:rPr>
        <w:t>Alt.2: L1-RSRP measurement based on Set B and assistance information</w:t>
      </w:r>
    </w:p>
    <w:p w14:paraId="6DADCA61" w14:textId="77777777" w:rsidR="00007C0A" w:rsidRDefault="00007C0A" w:rsidP="00007C0A">
      <w:pPr>
        <w:numPr>
          <w:ilvl w:val="0"/>
          <w:numId w:val="33"/>
        </w:numPr>
        <w:contextualSpacing/>
        <w:rPr>
          <w:rFonts w:eastAsia="宋体"/>
          <w:lang w:eastAsia="ja-JP"/>
        </w:rPr>
      </w:pPr>
      <w:r>
        <w:rPr>
          <w:rFonts w:eastAsia="宋体"/>
          <w:lang w:eastAsia="ja-JP"/>
        </w:rPr>
        <w:t>Alt.3: CIR based on Set B</w:t>
      </w:r>
    </w:p>
    <w:p w14:paraId="3F39CF45" w14:textId="77777777" w:rsidR="00007C0A" w:rsidRDefault="00007C0A" w:rsidP="00007C0A">
      <w:pPr>
        <w:numPr>
          <w:ilvl w:val="0"/>
          <w:numId w:val="33"/>
        </w:numPr>
        <w:contextualSpacing/>
        <w:rPr>
          <w:rFonts w:eastAsia="宋体"/>
          <w:lang w:eastAsia="ja-JP"/>
        </w:rPr>
      </w:pPr>
      <w:r>
        <w:rPr>
          <w:rFonts w:eastAsia="宋体"/>
          <w:lang w:eastAsia="ja-JP"/>
        </w:rPr>
        <w:t>Alt.4: L1-RSRP measurement based on Set B and the corresponding DL Tx and/or Rx beam ID</w:t>
      </w:r>
    </w:p>
    <w:p w14:paraId="5929826D" w14:textId="77777777" w:rsidR="00007C0A" w:rsidRPr="00007C0A" w:rsidRDefault="00007C0A" w:rsidP="009F3BAE">
      <w:pPr>
        <w:rPr>
          <w:rFonts w:eastAsiaTheme="minorEastAsia"/>
          <w:lang w:eastAsia="zh-CN"/>
        </w:rPr>
      </w:pPr>
    </w:p>
    <w:p w14:paraId="342A89DE" w14:textId="7D926A3A" w:rsidR="009B5508" w:rsidRDefault="009B721E" w:rsidP="0090554B">
      <w:pPr>
        <w:spacing w:before="120"/>
        <w:rPr>
          <w:rFonts w:eastAsiaTheme="minorEastAsia"/>
          <w:lang w:eastAsia="zh-CN"/>
        </w:rPr>
      </w:pPr>
      <w:r>
        <w:rPr>
          <w:rFonts w:eastAsiaTheme="minorEastAsia" w:hint="eastAsia"/>
          <w:lang w:eastAsia="zh-CN"/>
        </w:rPr>
        <w:t>I</w:t>
      </w:r>
      <w:r>
        <w:rPr>
          <w:rFonts w:eastAsiaTheme="minorEastAsia"/>
          <w:lang w:eastAsia="zh-CN"/>
        </w:rPr>
        <w:t xml:space="preserve">n our </w:t>
      </w:r>
      <w:r w:rsidR="00B471FF">
        <w:rPr>
          <w:rFonts w:eastAsiaTheme="minorEastAsia"/>
          <w:lang w:eastAsia="zh-CN"/>
        </w:rPr>
        <w:t>consideration</w:t>
      </w:r>
      <w:r>
        <w:rPr>
          <w:rFonts w:eastAsiaTheme="minorEastAsia"/>
          <w:lang w:eastAsia="zh-CN"/>
        </w:rPr>
        <w:t xml:space="preserve">, </w:t>
      </w:r>
      <w:r w:rsidR="00FC58EE">
        <w:rPr>
          <w:rFonts w:eastAsiaTheme="minorEastAsia"/>
          <w:lang w:eastAsia="zh-CN"/>
        </w:rPr>
        <w:t xml:space="preserve">Alt.1 is the straightforward one to use. Many companies have </w:t>
      </w:r>
      <w:r w:rsidR="00B471FF">
        <w:rPr>
          <w:rFonts w:eastAsiaTheme="minorEastAsia"/>
          <w:lang w:eastAsia="zh-CN"/>
        </w:rPr>
        <w:t xml:space="preserve">demonstrated </w:t>
      </w:r>
      <w:r w:rsidR="00FC58EE">
        <w:rPr>
          <w:rFonts w:eastAsiaTheme="minorEastAsia"/>
          <w:lang w:eastAsia="zh-CN"/>
        </w:rPr>
        <w:t xml:space="preserve">the </w:t>
      </w:r>
      <w:r w:rsidR="00B471FF">
        <w:rPr>
          <w:rFonts w:eastAsiaTheme="minorEastAsia"/>
          <w:lang w:eastAsia="zh-CN"/>
        </w:rPr>
        <w:t xml:space="preserve">favourable </w:t>
      </w:r>
      <w:r w:rsidR="00FC58EE">
        <w:rPr>
          <w:rFonts w:eastAsiaTheme="minorEastAsia"/>
          <w:lang w:eastAsia="zh-CN"/>
        </w:rPr>
        <w:t>performance of Alt.1 according to simulations.</w:t>
      </w:r>
    </w:p>
    <w:p w14:paraId="4BDF3684" w14:textId="21A6960B" w:rsidR="009B5508" w:rsidRDefault="00FC58EE" w:rsidP="009F3BAE">
      <w:pPr>
        <w:rPr>
          <w:rFonts w:eastAsiaTheme="minorEastAsia"/>
          <w:lang w:eastAsia="zh-CN"/>
        </w:rPr>
      </w:pPr>
      <w:r>
        <w:rPr>
          <w:rFonts w:eastAsiaTheme="minorEastAsia"/>
          <w:lang w:eastAsia="zh-CN"/>
        </w:rPr>
        <w:t>Besides, Alt.1 is easily to be applied in current measurement mechanism of RAN2 specification, while potential enhancements for promoting accuracy and increasing reporting beam numbers</w:t>
      </w:r>
      <w:r w:rsidR="00B471FF">
        <w:rPr>
          <w:rFonts w:eastAsiaTheme="minorEastAsia"/>
          <w:lang w:eastAsia="zh-CN"/>
        </w:rPr>
        <w:t xml:space="preserve"> can be considered</w:t>
      </w:r>
      <w:r>
        <w:rPr>
          <w:rFonts w:eastAsiaTheme="minorEastAsia"/>
          <w:lang w:eastAsia="zh-CN"/>
        </w:rPr>
        <w:t>.</w:t>
      </w:r>
    </w:p>
    <w:p w14:paraId="2316FEB9" w14:textId="4CC3AD32" w:rsidR="009B5508" w:rsidRDefault="00FC58EE" w:rsidP="009F3BAE">
      <w:pPr>
        <w:rPr>
          <w:rFonts w:eastAsiaTheme="minorEastAsia"/>
          <w:lang w:eastAsia="zh-CN"/>
        </w:rPr>
      </w:pPr>
      <w:r>
        <w:rPr>
          <w:rFonts w:eastAsiaTheme="minorEastAsia"/>
          <w:lang w:eastAsia="zh-CN"/>
        </w:rPr>
        <w:t xml:space="preserve">For Alt.2, the </w:t>
      </w:r>
      <w:r w:rsidR="00BF11D7">
        <w:rPr>
          <w:rFonts w:eastAsiaTheme="minorEastAsia" w:hint="eastAsia"/>
          <w:lang w:eastAsia="zh-CN"/>
        </w:rPr>
        <w:t>necessary</w:t>
      </w:r>
      <w:r w:rsidR="00BF11D7">
        <w:rPr>
          <w:rFonts w:eastAsiaTheme="minorEastAsia"/>
          <w:lang w:eastAsia="zh-CN"/>
        </w:rPr>
        <w:t xml:space="preserve"> </w:t>
      </w:r>
      <w:r w:rsidR="00AF40E8">
        <w:rPr>
          <w:rFonts w:eastAsiaTheme="minorEastAsia"/>
          <w:lang w:eastAsia="zh-CN"/>
        </w:rPr>
        <w:t>information</w:t>
      </w:r>
      <w:r w:rsidR="00D70369">
        <w:rPr>
          <w:rFonts w:eastAsiaTheme="minorEastAsia"/>
          <w:lang w:eastAsia="zh-CN"/>
        </w:rPr>
        <w:t xml:space="preserve">, which may include UE information and Tx/Rx beam shape information, is implementation dependent and </w:t>
      </w:r>
      <w:r w:rsidR="00B471FF">
        <w:rPr>
          <w:rFonts w:eastAsiaTheme="minorEastAsia"/>
          <w:lang w:eastAsia="zh-CN"/>
        </w:rPr>
        <w:t xml:space="preserve">could </w:t>
      </w:r>
      <w:r w:rsidR="00D70369">
        <w:rPr>
          <w:rFonts w:eastAsiaTheme="minorEastAsia"/>
          <w:lang w:eastAsia="zh-CN"/>
        </w:rPr>
        <w:t>involve privacy</w:t>
      </w:r>
      <w:r w:rsidR="00B471FF">
        <w:rPr>
          <w:rFonts w:eastAsiaTheme="minorEastAsia"/>
          <w:lang w:eastAsia="zh-CN"/>
        </w:rPr>
        <w:t xml:space="preserve"> issue</w:t>
      </w:r>
      <w:r w:rsidR="00D70369">
        <w:rPr>
          <w:rFonts w:eastAsiaTheme="minorEastAsia"/>
          <w:lang w:eastAsia="zh-CN"/>
        </w:rPr>
        <w:t>. Thus, Alt.2 should be kept FFS until normative study.</w:t>
      </w:r>
    </w:p>
    <w:p w14:paraId="5A476849" w14:textId="47FDA1C9" w:rsidR="009B5508" w:rsidRDefault="00D70369" w:rsidP="009F3BAE">
      <w:pPr>
        <w:rPr>
          <w:rFonts w:eastAsiaTheme="minorEastAsia"/>
          <w:lang w:eastAsia="zh-CN"/>
        </w:rPr>
      </w:pPr>
      <w:r>
        <w:rPr>
          <w:rFonts w:eastAsiaTheme="minorEastAsia"/>
          <w:lang w:eastAsia="zh-CN"/>
        </w:rPr>
        <w:t xml:space="preserve">Alt.3 is </w:t>
      </w:r>
      <w:r w:rsidR="00B471FF">
        <w:rPr>
          <w:rFonts w:eastAsiaTheme="minorEastAsia"/>
          <w:lang w:eastAsia="zh-CN"/>
        </w:rPr>
        <w:t xml:space="preserve">less </w:t>
      </w:r>
      <w:r>
        <w:rPr>
          <w:rFonts w:eastAsiaTheme="minorEastAsia"/>
          <w:lang w:eastAsia="zh-CN"/>
        </w:rPr>
        <w:t xml:space="preserve">discussed during RAN1 meetings and should be </w:t>
      </w:r>
      <w:r w:rsidR="00B471FF">
        <w:rPr>
          <w:rFonts w:eastAsiaTheme="minorEastAsia"/>
          <w:lang w:eastAsia="zh-CN"/>
        </w:rPr>
        <w:t xml:space="preserve">regarded </w:t>
      </w:r>
      <w:r>
        <w:rPr>
          <w:rFonts w:eastAsiaTheme="minorEastAsia"/>
          <w:lang w:eastAsia="zh-CN"/>
        </w:rPr>
        <w:t>with low priority in both RAN1 and RAN2.</w:t>
      </w:r>
    </w:p>
    <w:p w14:paraId="10FD8715" w14:textId="3E1EDBAA" w:rsidR="009B5508" w:rsidRDefault="00D70369" w:rsidP="009F3BAE">
      <w:pPr>
        <w:rPr>
          <w:rFonts w:eastAsiaTheme="minorEastAsia"/>
          <w:lang w:eastAsia="zh-CN"/>
        </w:rPr>
      </w:pPr>
      <w:r>
        <w:rPr>
          <w:rFonts w:eastAsiaTheme="minorEastAsia"/>
          <w:lang w:eastAsia="zh-CN"/>
        </w:rPr>
        <w:t xml:space="preserve">Comparing to Alt.1, Alt.4 can provide </w:t>
      </w:r>
      <w:r w:rsidR="00261984">
        <w:rPr>
          <w:rFonts w:eastAsiaTheme="minorEastAsia"/>
          <w:lang w:eastAsia="zh-CN"/>
        </w:rPr>
        <w:t xml:space="preserve">Tx/Rx beam ID as additional input to the AI model. </w:t>
      </w:r>
      <w:r w:rsidR="00AD4786">
        <w:rPr>
          <w:rFonts w:eastAsiaTheme="minorEastAsia" w:hint="eastAsia"/>
          <w:lang w:eastAsia="zh-CN"/>
        </w:rPr>
        <w:t>However,</w:t>
      </w:r>
      <w:r w:rsidR="00AD4786">
        <w:rPr>
          <w:rFonts w:eastAsiaTheme="minorEastAsia"/>
          <w:lang w:eastAsia="zh-CN"/>
        </w:rPr>
        <w:t xml:space="preserve"> this </w:t>
      </w:r>
      <w:r w:rsidR="005D409A">
        <w:rPr>
          <w:rFonts w:eastAsiaTheme="minorEastAsia"/>
          <w:lang w:eastAsia="zh-CN"/>
        </w:rPr>
        <w:t>brings extra signalling costs. For example, if the Set B beam pattern changes, the related information needs to be exchanged over air</w:t>
      </w:r>
      <w:r w:rsidR="00B471FF">
        <w:rPr>
          <w:rFonts w:eastAsiaTheme="minorEastAsia"/>
          <w:lang w:eastAsia="zh-CN"/>
        </w:rPr>
        <w:t xml:space="preserve"> </w:t>
      </w:r>
      <w:r w:rsidR="005D409A">
        <w:rPr>
          <w:rFonts w:eastAsiaTheme="minorEastAsia"/>
          <w:lang w:eastAsia="zh-CN"/>
        </w:rPr>
        <w:t xml:space="preserve">interface, to prevent wrong beam ID </w:t>
      </w:r>
      <w:r w:rsidR="00B471FF">
        <w:rPr>
          <w:rFonts w:eastAsiaTheme="minorEastAsia"/>
          <w:lang w:eastAsia="zh-CN"/>
        </w:rPr>
        <w:t>interpretation</w:t>
      </w:r>
      <w:r w:rsidR="005D409A">
        <w:rPr>
          <w:rFonts w:eastAsiaTheme="minorEastAsia"/>
          <w:lang w:eastAsia="zh-CN"/>
        </w:rPr>
        <w:t>.</w:t>
      </w:r>
    </w:p>
    <w:p w14:paraId="3EEF82F2" w14:textId="40DDE90A" w:rsidR="00AD4786" w:rsidRDefault="005D409A" w:rsidP="009F3BAE">
      <w:pPr>
        <w:rPr>
          <w:rFonts w:eastAsiaTheme="minorEastAsia"/>
          <w:lang w:eastAsia="zh-CN"/>
        </w:rPr>
      </w:pPr>
      <w:r>
        <w:rPr>
          <w:rFonts w:eastAsiaTheme="minorEastAsia"/>
          <w:lang w:eastAsia="zh-CN"/>
        </w:rPr>
        <w:t xml:space="preserve">Overall, RAN2 should </w:t>
      </w:r>
      <w:r w:rsidR="00B471FF">
        <w:rPr>
          <w:rFonts w:eastAsiaTheme="minorEastAsia"/>
          <w:lang w:eastAsia="zh-CN"/>
        </w:rPr>
        <w:t>prioritize</w:t>
      </w:r>
      <w:r>
        <w:rPr>
          <w:rFonts w:eastAsiaTheme="minorEastAsia"/>
          <w:lang w:eastAsia="zh-CN"/>
        </w:rPr>
        <w:t xml:space="preserve"> </w:t>
      </w:r>
      <w:r w:rsidR="00B471FF">
        <w:rPr>
          <w:rFonts w:eastAsiaTheme="minorEastAsia"/>
          <w:lang w:eastAsia="zh-CN"/>
        </w:rPr>
        <w:t xml:space="preserve">the </w:t>
      </w:r>
      <w:r>
        <w:rPr>
          <w:rFonts w:eastAsiaTheme="minorEastAsia"/>
          <w:lang w:eastAsia="zh-CN"/>
        </w:rPr>
        <w:t>discuss</w:t>
      </w:r>
      <w:r w:rsidR="00B471FF">
        <w:rPr>
          <w:rFonts w:eastAsiaTheme="minorEastAsia"/>
          <w:lang w:eastAsia="zh-CN"/>
        </w:rPr>
        <w:t>ion on the</w:t>
      </w:r>
      <w:r>
        <w:rPr>
          <w:rFonts w:eastAsiaTheme="minorEastAsia"/>
          <w:lang w:eastAsia="zh-CN"/>
        </w:rPr>
        <w:t xml:space="preserve"> potential enhancements for promoting accuracy and increasing reporting beam numbers, while </w:t>
      </w:r>
      <w:r w:rsidR="008E24FC">
        <w:rPr>
          <w:rFonts w:eastAsiaTheme="minorEastAsia"/>
          <w:lang w:eastAsia="zh-CN"/>
        </w:rPr>
        <w:t xml:space="preserve">the discussion of </w:t>
      </w:r>
      <w:r>
        <w:rPr>
          <w:rFonts w:eastAsiaTheme="minorEastAsia"/>
          <w:lang w:eastAsia="zh-CN"/>
        </w:rPr>
        <w:t>beam IDs</w:t>
      </w:r>
      <w:r w:rsidR="008E24FC">
        <w:rPr>
          <w:rFonts w:eastAsiaTheme="minorEastAsia"/>
          <w:lang w:eastAsia="zh-CN"/>
        </w:rPr>
        <w:t xml:space="preserve"> can wait for more RAN1 progress.</w:t>
      </w:r>
    </w:p>
    <w:p w14:paraId="23588720" w14:textId="3639F8E6" w:rsidR="00A90EA3" w:rsidRDefault="005D409A" w:rsidP="00532F18">
      <w:pPr>
        <w:rPr>
          <w:rFonts w:eastAsiaTheme="minorEastAsia"/>
          <w:b/>
          <w:lang w:eastAsia="zh-CN"/>
        </w:rPr>
      </w:pPr>
      <w:r w:rsidRPr="005D409A">
        <w:rPr>
          <w:rFonts w:eastAsiaTheme="minorEastAsia" w:hint="eastAsia"/>
          <w:b/>
          <w:lang w:eastAsia="zh-CN"/>
        </w:rPr>
        <w:t>P</w:t>
      </w:r>
      <w:r w:rsidRPr="005D409A">
        <w:rPr>
          <w:rFonts w:eastAsiaTheme="minorEastAsia"/>
          <w:b/>
          <w:lang w:eastAsia="zh-CN"/>
        </w:rPr>
        <w:t xml:space="preserve">roposal </w:t>
      </w:r>
      <w:r w:rsidR="00F665F7">
        <w:rPr>
          <w:rFonts w:eastAsiaTheme="minorEastAsia"/>
          <w:b/>
          <w:lang w:eastAsia="zh-CN"/>
        </w:rPr>
        <w:t>4</w:t>
      </w:r>
      <w:r w:rsidRPr="005D409A">
        <w:rPr>
          <w:rFonts w:eastAsiaTheme="minorEastAsia"/>
          <w:b/>
          <w:lang w:eastAsia="zh-CN"/>
        </w:rPr>
        <w:t xml:space="preserve">: RAN2 </w:t>
      </w:r>
      <w:r w:rsidR="009B5508">
        <w:rPr>
          <w:rFonts w:eastAsiaTheme="minorEastAsia"/>
          <w:b/>
          <w:lang w:eastAsia="zh-CN"/>
        </w:rPr>
        <w:t xml:space="preserve">to study </w:t>
      </w:r>
      <w:r w:rsidRPr="005D409A">
        <w:rPr>
          <w:rFonts w:eastAsiaTheme="minorEastAsia"/>
          <w:b/>
          <w:lang w:eastAsia="zh-CN"/>
        </w:rPr>
        <w:t>potential enhancements for promoting accuracy and increasing reporting beam number</w:t>
      </w:r>
      <w:r w:rsidR="009B5508">
        <w:rPr>
          <w:rFonts w:eastAsiaTheme="minorEastAsia" w:hint="eastAsia"/>
          <w:b/>
          <w:lang w:eastAsia="zh-CN"/>
        </w:rPr>
        <w:t>s</w:t>
      </w:r>
      <w:r w:rsidRPr="005D409A">
        <w:rPr>
          <w:rFonts w:eastAsiaTheme="minorEastAsia"/>
          <w:b/>
          <w:lang w:eastAsia="zh-CN"/>
        </w:rPr>
        <w:t>.</w:t>
      </w:r>
    </w:p>
    <w:p w14:paraId="6A6575D7" w14:textId="77777777" w:rsidR="00170425" w:rsidRDefault="00170425" w:rsidP="00532F18">
      <w:pPr>
        <w:rPr>
          <w:rFonts w:eastAsiaTheme="minorEastAsia"/>
          <w:b/>
          <w:lang w:eastAsia="zh-CN"/>
        </w:rPr>
      </w:pPr>
    </w:p>
    <w:p w14:paraId="0C3FEB01" w14:textId="781E1B8B" w:rsidR="004474D7" w:rsidRPr="00170425" w:rsidRDefault="00170425" w:rsidP="004474D7">
      <w:pPr>
        <w:rPr>
          <w:rFonts w:eastAsiaTheme="minorEastAsia"/>
          <w:lang w:eastAsia="zh-CN"/>
        </w:rPr>
      </w:pPr>
      <w:r>
        <w:rPr>
          <w:rFonts w:eastAsiaTheme="minorEastAsia"/>
          <w:lang w:eastAsia="zh-CN"/>
        </w:rPr>
        <w:t xml:space="preserve">As for the discussion above for data collection, the basis assumption is that model training is conducted in the RAN entities, e.g. gNB. Hence, the dataset can be from gNB itself or collected from UE via air-interface, indicating that the data collection loop is closed within RAN. However, in on-going long email discussion on model transfer/delivery ( </w:t>
      </w:r>
      <w:r w:rsidRPr="009F1560">
        <w:rPr>
          <w:rFonts w:eastAsiaTheme="minorEastAsia"/>
          <w:lang w:eastAsia="zh-CN"/>
        </w:rPr>
        <w:t>[Post120][053][AIML18] model transfer delivery (Huawei)</w:t>
      </w:r>
      <w:r>
        <w:rPr>
          <w:rFonts w:eastAsiaTheme="minorEastAsia"/>
          <w:lang w:eastAsia="zh-CN"/>
        </w:rPr>
        <w:t xml:space="preserve"> ), one of the CP-based solution says that </w:t>
      </w:r>
      <w:r w:rsidRPr="001A3880">
        <w:rPr>
          <w:rFonts w:eastAsiaTheme="minorEastAsia"/>
          <w:lang w:eastAsia="zh-CN"/>
        </w:rPr>
        <w:t>CN (except LMF) can transfer/deliver AI/ML model(s) to UE via NAS signalling</w:t>
      </w:r>
      <w:r>
        <w:rPr>
          <w:rFonts w:eastAsiaTheme="minorEastAsia"/>
          <w:lang w:eastAsia="zh-CN"/>
        </w:rPr>
        <w:t>, and</w:t>
      </w:r>
      <w:r w:rsidRPr="009F1560">
        <w:rPr>
          <w:rFonts w:eastAsiaTheme="minorEastAsia"/>
          <w:lang w:eastAsia="zh-CN"/>
        </w:rPr>
        <w:t xml:space="preserve"> the applicable use cases are CSI feedback enhancement and Beam management</w:t>
      </w:r>
      <w:r>
        <w:rPr>
          <w:rFonts w:eastAsiaTheme="minorEastAsia"/>
          <w:lang w:eastAsia="zh-CN"/>
        </w:rPr>
        <w:t xml:space="preserve">. This option implies the AI model could be trained by CN node. In that case, the data collection (e.g., L1/L3 RAN measurements) for a CN node to train models is challenging, such as the exposure of RAN measurements to CN, latency, </w:t>
      </w:r>
      <w:r w:rsidRPr="00E86C38">
        <w:rPr>
          <w:rFonts w:eastAsiaTheme="minorEastAsia"/>
          <w:lang w:eastAsia="zh-CN"/>
        </w:rPr>
        <w:t>whether/how to resume the AI model transfer/delivery</w:t>
      </w:r>
      <w:r>
        <w:rPr>
          <w:rFonts w:eastAsiaTheme="minorEastAsia"/>
          <w:lang w:eastAsia="zh-CN"/>
        </w:rPr>
        <w:t xml:space="preserve"> if radio link problems arises, etc. Therefore, the following observation is made:</w:t>
      </w:r>
    </w:p>
    <w:p w14:paraId="6102A656" w14:textId="4FF814E4" w:rsidR="004474D7" w:rsidRPr="004474D7" w:rsidRDefault="004474D7" w:rsidP="00532F18">
      <w:pPr>
        <w:rPr>
          <w:rFonts w:eastAsiaTheme="minorEastAsia"/>
          <w:b/>
          <w:lang w:eastAsia="zh-CN"/>
        </w:rPr>
      </w:pPr>
      <w:r w:rsidRPr="00DB6171">
        <w:rPr>
          <w:rFonts w:eastAsiaTheme="minorEastAsia" w:hint="eastAsia"/>
          <w:b/>
          <w:lang w:eastAsia="zh-CN"/>
        </w:rPr>
        <w:t>O</w:t>
      </w:r>
      <w:r w:rsidRPr="00DB6171">
        <w:rPr>
          <w:rFonts w:eastAsiaTheme="minorEastAsia"/>
          <w:b/>
          <w:lang w:eastAsia="zh-CN"/>
        </w:rPr>
        <w:t>bservation</w:t>
      </w:r>
      <w:r w:rsidR="00EB4018">
        <w:rPr>
          <w:rFonts w:eastAsiaTheme="minorEastAsia"/>
          <w:b/>
          <w:lang w:eastAsia="zh-CN"/>
        </w:rPr>
        <w:t xml:space="preserve"> </w:t>
      </w:r>
      <w:r w:rsidR="008631C6">
        <w:rPr>
          <w:rFonts w:eastAsiaTheme="minorEastAsia"/>
          <w:b/>
          <w:lang w:eastAsia="zh-CN"/>
        </w:rPr>
        <w:t>6</w:t>
      </w:r>
      <w:r w:rsidRPr="00DB6171">
        <w:rPr>
          <w:rFonts w:eastAsiaTheme="minorEastAsia"/>
          <w:b/>
          <w:lang w:eastAsia="zh-CN"/>
        </w:rPr>
        <w:t xml:space="preserve">: </w:t>
      </w:r>
      <w:r w:rsidR="00170425">
        <w:rPr>
          <w:rFonts w:eastAsiaTheme="minorEastAsia"/>
          <w:b/>
          <w:lang w:eastAsia="zh-CN"/>
        </w:rPr>
        <w:t xml:space="preserve">For beam management enhancement, </w:t>
      </w:r>
      <w:r w:rsidRPr="00DB6171">
        <w:rPr>
          <w:rFonts w:eastAsiaTheme="minorEastAsia"/>
          <w:b/>
          <w:lang w:eastAsia="zh-CN"/>
        </w:rPr>
        <w:t>for some solutions for model transfer/delivery, CN/OAM may need to collect data from UE/gNB, and it brings some challenges.</w:t>
      </w:r>
    </w:p>
    <w:p w14:paraId="41251EC4" w14:textId="77777777" w:rsidR="004474D7" w:rsidRDefault="004474D7" w:rsidP="00532F18">
      <w:pPr>
        <w:rPr>
          <w:rFonts w:eastAsiaTheme="minorEastAsia"/>
          <w:b/>
          <w:lang w:eastAsia="zh-CN"/>
        </w:rPr>
      </w:pPr>
    </w:p>
    <w:p w14:paraId="456B3741" w14:textId="7FA5F9E3" w:rsidR="00251FB8" w:rsidRDefault="00251FB8" w:rsidP="00251FB8">
      <w:pPr>
        <w:pStyle w:val="3"/>
        <w:spacing w:after="240"/>
      </w:pPr>
      <w:r>
        <w:t>RAN2 impacts for model inference</w:t>
      </w:r>
    </w:p>
    <w:p w14:paraId="5B00D6EA" w14:textId="77777777" w:rsidR="00251FB8" w:rsidRDefault="00251FB8" w:rsidP="00251FB8">
      <w:pPr>
        <w:rPr>
          <w:rFonts w:eastAsiaTheme="minorEastAsia"/>
          <w:lang w:eastAsia="zh-CN"/>
        </w:rPr>
      </w:pPr>
      <w:r>
        <w:rPr>
          <w:rFonts w:eastAsiaTheme="minorEastAsia" w:hint="eastAsia"/>
          <w:lang w:eastAsia="zh-CN"/>
        </w:rPr>
        <w:t>F</w:t>
      </w:r>
      <w:r>
        <w:rPr>
          <w:rFonts w:eastAsiaTheme="minorEastAsia"/>
          <w:lang w:eastAsia="zh-CN"/>
        </w:rPr>
        <w:t>or the model inference deployments, both Case 1/2 are proposed to support the follow alternatives.</w:t>
      </w:r>
    </w:p>
    <w:tbl>
      <w:tblPr>
        <w:tblStyle w:val="afc"/>
        <w:tblW w:w="0" w:type="auto"/>
        <w:tblLook w:val="04A0" w:firstRow="1" w:lastRow="0" w:firstColumn="1" w:lastColumn="0" w:noHBand="0" w:noVBand="1"/>
      </w:tblPr>
      <w:tblGrid>
        <w:gridCol w:w="9629"/>
      </w:tblGrid>
      <w:tr w:rsidR="00251FB8" w14:paraId="4462EEF0" w14:textId="77777777" w:rsidTr="001E0CAF">
        <w:tc>
          <w:tcPr>
            <w:tcW w:w="9629" w:type="dxa"/>
          </w:tcPr>
          <w:p w14:paraId="4A41AC98" w14:textId="77777777" w:rsidR="00251FB8" w:rsidRPr="000F1214" w:rsidRDefault="00251FB8" w:rsidP="001E0CAF">
            <w:pPr>
              <w:spacing w:after="0"/>
              <w:rPr>
                <w:highlight w:val="green"/>
                <w:lang w:eastAsia="x-none"/>
              </w:rPr>
            </w:pPr>
            <w:r w:rsidRPr="000F1214">
              <w:rPr>
                <w:highlight w:val="green"/>
                <w:lang w:eastAsia="x-none"/>
              </w:rPr>
              <w:t xml:space="preserve">Agreement </w:t>
            </w:r>
          </w:p>
          <w:p w14:paraId="54871809" w14:textId="77777777" w:rsidR="00251FB8" w:rsidRPr="00927761" w:rsidRDefault="00251FB8" w:rsidP="001E0CAF">
            <w:pPr>
              <w:spacing w:after="0"/>
              <w:rPr>
                <w:lang w:eastAsia="x-none"/>
              </w:rPr>
            </w:pPr>
            <w:r w:rsidRPr="00927761">
              <w:rPr>
                <w:lang w:eastAsia="x-none"/>
              </w:rPr>
              <w:t>For the sub use case BM-Case</w:t>
            </w:r>
            <w:r>
              <w:rPr>
                <w:lang w:eastAsia="x-none"/>
              </w:rPr>
              <w:t>1</w:t>
            </w:r>
            <w:r w:rsidRPr="00927761">
              <w:rPr>
                <w:lang w:eastAsia="x-none"/>
              </w:rPr>
              <w:t>, consider both Alt.1 and Alt.2 for further study:</w:t>
            </w:r>
          </w:p>
          <w:p w14:paraId="5DB202C9" w14:textId="77777777" w:rsidR="00251FB8" w:rsidRPr="00927761" w:rsidRDefault="00251FB8" w:rsidP="001E0CAF">
            <w:pPr>
              <w:numPr>
                <w:ilvl w:val="0"/>
                <w:numId w:val="34"/>
              </w:numPr>
              <w:overflowPunct/>
              <w:snapToGrid w:val="0"/>
              <w:spacing w:after="0" w:line="259" w:lineRule="auto"/>
              <w:jc w:val="both"/>
              <w:textAlignment w:val="auto"/>
              <w:rPr>
                <w:lang w:eastAsia="x-none"/>
              </w:rPr>
            </w:pPr>
            <w:r w:rsidRPr="00927761">
              <w:rPr>
                <w:lang w:eastAsia="x-none"/>
              </w:rPr>
              <w:t xml:space="preserve">Alt.1: AI/ML inference at </w:t>
            </w:r>
            <w:r>
              <w:rPr>
                <w:lang w:eastAsia="x-none"/>
              </w:rPr>
              <w:t>Network</w:t>
            </w:r>
            <w:r w:rsidRPr="00927761">
              <w:rPr>
                <w:lang w:eastAsia="x-none"/>
              </w:rPr>
              <w:t xml:space="preserve"> side</w:t>
            </w:r>
          </w:p>
          <w:p w14:paraId="1121B9FB" w14:textId="77777777" w:rsidR="00251FB8" w:rsidRPr="00FD0EFB" w:rsidRDefault="00251FB8" w:rsidP="001E0CAF">
            <w:pPr>
              <w:numPr>
                <w:ilvl w:val="0"/>
                <w:numId w:val="34"/>
              </w:numPr>
              <w:overflowPunct/>
              <w:snapToGrid w:val="0"/>
              <w:spacing w:after="0" w:line="259" w:lineRule="auto"/>
              <w:jc w:val="both"/>
              <w:textAlignment w:val="auto"/>
              <w:rPr>
                <w:lang w:eastAsia="x-none"/>
              </w:rPr>
            </w:pPr>
            <w:r w:rsidRPr="00927761">
              <w:rPr>
                <w:lang w:eastAsia="x-none"/>
              </w:rPr>
              <w:t>Alt.2: AI/ML inference at UE side</w:t>
            </w:r>
          </w:p>
          <w:p w14:paraId="55E8874F" w14:textId="77777777" w:rsidR="00251FB8" w:rsidRPr="000F1214" w:rsidRDefault="00251FB8" w:rsidP="001E0CAF">
            <w:pPr>
              <w:spacing w:after="0"/>
              <w:rPr>
                <w:highlight w:val="green"/>
                <w:lang w:eastAsia="x-none"/>
              </w:rPr>
            </w:pPr>
            <w:r w:rsidRPr="000F1214">
              <w:rPr>
                <w:highlight w:val="green"/>
                <w:lang w:eastAsia="x-none"/>
              </w:rPr>
              <w:t xml:space="preserve">Agreement </w:t>
            </w:r>
          </w:p>
          <w:p w14:paraId="549BB338" w14:textId="77777777" w:rsidR="00251FB8" w:rsidRPr="000F1214" w:rsidRDefault="00251FB8" w:rsidP="001E0CAF">
            <w:pPr>
              <w:spacing w:after="0"/>
              <w:rPr>
                <w:lang w:eastAsia="x-none"/>
              </w:rPr>
            </w:pPr>
            <w:r w:rsidRPr="000F1214">
              <w:rPr>
                <w:lang w:eastAsia="x-none"/>
              </w:rPr>
              <w:lastRenderedPageBreak/>
              <w:t>For the sub use case BM-Case</w:t>
            </w:r>
            <w:r>
              <w:rPr>
                <w:lang w:eastAsia="x-none"/>
              </w:rPr>
              <w:t>2</w:t>
            </w:r>
            <w:r w:rsidRPr="000F1214">
              <w:rPr>
                <w:lang w:eastAsia="x-none"/>
              </w:rPr>
              <w:t>, consider both Alt.1 and Alt.2 for further study:</w:t>
            </w:r>
          </w:p>
          <w:p w14:paraId="74375D28" w14:textId="77777777" w:rsidR="00251FB8" w:rsidRDefault="00251FB8" w:rsidP="001E0CAF">
            <w:pPr>
              <w:numPr>
                <w:ilvl w:val="0"/>
                <w:numId w:val="34"/>
              </w:numPr>
              <w:overflowPunct/>
              <w:snapToGrid w:val="0"/>
              <w:spacing w:after="0" w:line="259" w:lineRule="auto"/>
              <w:jc w:val="both"/>
              <w:textAlignment w:val="auto"/>
              <w:rPr>
                <w:lang w:eastAsia="x-none"/>
              </w:rPr>
            </w:pPr>
            <w:r w:rsidRPr="000F1214">
              <w:rPr>
                <w:lang w:eastAsia="x-none"/>
              </w:rPr>
              <w:t xml:space="preserve">Alt.1: AI/ML inference at </w:t>
            </w:r>
            <w:r>
              <w:rPr>
                <w:lang w:eastAsia="x-none"/>
              </w:rPr>
              <w:t>Network</w:t>
            </w:r>
            <w:r w:rsidRPr="000F1214">
              <w:rPr>
                <w:lang w:eastAsia="x-none"/>
              </w:rPr>
              <w:t xml:space="preserve"> side</w:t>
            </w:r>
          </w:p>
          <w:p w14:paraId="0AFDC45E" w14:textId="77777777" w:rsidR="00251FB8" w:rsidRPr="0012379E" w:rsidRDefault="00251FB8" w:rsidP="001E0CAF">
            <w:pPr>
              <w:numPr>
                <w:ilvl w:val="0"/>
                <w:numId w:val="34"/>
              </w:numPr>
              <w:overflowPunct/>
              <w:snapToGrid w:val="0"/>
              <w:spacing w:after="0" w:line="259" w:lineRule="auto"/>
              <w:jc w:val="both"/>
              <w:textAlignment w:val="auto"/>
              <w:rPr>
                <w:lang w:eastAsia="x-none"/>
              </w:rPr>
            </w:pPr>
            <w:r w:rsidRPr="000F1214">
              <w:rPr>
                <w:lang w:eastAsia="x-none"/>
              </w:rPr>
              <w:t>Alt.2: AI/ML inference at UE side</w:t>
            </w:r>
          </w:p>
        </w:tc>
      </w:tr>
    </w:tbl>
    <w:p w14:paraId="22754E26" w14:textId="723CE471" w:rsidR="00251FB8" w:rsidRDefault="00251FB8" w:rsidP="0090554B">
      <w:pPr>
        <w:spacing w:before="120"/>
        <w:rPr>
          <w:rFonts w:eastAsiaTheme="minorEastAsia"/>
          <w:lang w:eastAsia="zh-CN"/>
        </w:rPr>
      </w:pPr>
      <w:r>
        <w:rPr>
          <w:rFonts w:eastAsiaTheme="minorEastAsia"/>
          <w:lang w:eastAsia="zh-CN"/>
        </w:rPr>
        <w:lastRenderedPageBreak/>
        <w:t xml:space="preserve">In Alt.1, UE only needs to perform measurements of beams in Set B and report the results, while the AI related functions are implemented by NW side. This alternative can be applied in the current RRM measurement mechanism. For Alt.2, the UE needs </w:t>
      </w:r>
      <w:r w:rsidR="00B70C6C">
        <w:rPr>
          <w:rFonts w:eastAsiaTheme="minorEastAsia"/>
          <w:lang w:eastAsia="zh-CN"/>
        </w:rPr>
        <w:t>to be always</w:t>
      </w:r>
      <w:r>
        <w:rPr>
          <w:rFonts w:eastAsiaTheme="minorEastAsia"/>
          <w:lang w:eastAsia="zh-CN"/>
        </w:rPr>
        <w:t xml:space="preserve"> aligned with NW side about pattern of Set B, to </w:t>
      </w:r>
      <w:r w:rsidR="00B70C6C">
        <w:rPr>
          <w:rFonts w:eastAsiaTheme="minorEastAsia"/>
          <w:lang w:eastAsia="zh-CN"/>
        </w:rPr>
        <w:t xml:space="preserve">facilitate </w:t>
      </w:r>
      <w:r>
        <w:rPr>
          <w:rFonts w:eastAsiaTheme="minorEastAsia"/>
          <w:lang w:eastAsia="zh-CN"/>
        </w:rPr>
        <w:t xml:space="preserve">the measurement on beams on Set </w:t>
      </w:r>
      <w:r>
        <w:rPr>
          <w:rFonts w:eastAsiaTheme="minorEastAsia" w:hint="eastAsia"/>
          <w:lang w:eastAsia="zh-CN"/>
        </w:rPr>
        <w:t>B</w:t>
      </w:r>
      <w:r>
        <w:rPr>
          <w:rFonts w:eastAsiaTheme="minorEastAsia"/>
          <w:lang w:eastAsia="zh-CN"/>
        </w:rPr>
        <w:t xml:space="preserve">. If the UE </w:t>
      </w:r>
      <w:r w:rsidR="00B70C6C">
        <w:rPr>
          <w:rFonts w:eastAsiaTheme="minorEastAsia"/>
          <w:lang w:eastAsia="zh-CN"/>
        </w:rPr>
        <w:t xml:space="preserve">autonomously </w:t>
      </w:r>
      <w:r>
        <w:rPr>
          <w:rFonts w:eastAsiaTheme="minorEastAsia"/>
          <w:lang w:eastAsia="zh-CN"/>
        </w:rPr>
        <w:t>holds different Set B, the NW side will be confused when performing beam</w:t>
      </w:r>
      <w:r w:rsidR="00B70C6C">
        <w:rPr>
          <w:rFonts w:eastAsiaTheme="minorEastAsia"/>
          <w:lang w:eastAsia="zh-CN"/>
        </w:rPr>
        <w:t>-</w:t>
      </w:r>
      <w:r>
        <w:rPr>
          <w:rFonts w:eastAsiaTheme="minorEastAsia"/>
          <w:lang w:eastAsia="zh-CN"/>
        </w:rPr>
        <w:t>forming. Overall, Alt</w:t>
      </w:r>
      <w:r w:rsidR="00B70C6C">
        <w:rPr>
          <w:rFonts w:eastAsiaTheme="minorEastAsia"/>
          <w:lang w:eastAsia="zh-CN"/>
        </w:rPr>
        <w:t>.1</w:t>
      </w:r>
      <w:r w:rsidRPr="008672E5">
        <w:rPr>
          <w:rFonts w:eastAsiaTheme="minorEastAsia"/>
          <w:lang w:eastAsia="zh-CN"/>
        </w:rPr>
        <w:t xml:space="preserve"> </w:t>
      </w:r>
      <w:r>
        <w:rPr>
          <w:rFonts w:eastAsiaTheme="minorEastAsia"/>
          <w:lang w:eastAsia="zh-CN"/>
        </w:rPr>
        <w:t xml:space="preserve">is the suitable one. The </w:t>
      </w:r>
      <w:r w:rsidR="00BF11D7">
        <w:rPr>
          <w:rFonts w:eastAsiaTheme="minorEastAsia" w:hint="eastAsia"/>
          <w:lang w:eastAsia="zh-CN"/>
        </w:rPr>
        <w:t>necessary</w:t>
      </w:r>
      <w:r w:rsidR="00BF11D7">
        <w:rPr>
          <w:rFonts w:eastAsiaTheme="minorEastAsia"/>
          <w:lang w:eastAsia="zh-CN"/>
        </w:rPr>
        <w:t xml:space="preserve"> </w:t>
      </w:r>
      <w:r>
        <w:rPr>
          <w:rFonts w:eastAsiaTheme="minorEastAsia"/>
          <w:lang w:eastAsia="zh-CN"/>
        </w:rPr>
        <w:t>information for model inference is similar to model training.</w:t>
      </w:r>
    </w:p>
    <w:p w14:paraId="28D2B5D2" w14:textId="6717C2A2" w:rsidR="00532F18" w:rsidRDefault="00251FB8" w:rsidP="00532F18">
      <w:pPr>
        <w:rPr>
          <w:rFonts w:eastAsiaTheme="minorEastAsia"/>
          <w:b/>
          <w:lang w:eastAsia="zh-CN"/>
        </w:rPr>
      </w:pPr>
      <w:r w:rsidRPr="00D66112">
        <w:rPr>
          <w:rFonts w:eastAsiaTheme="minorEastAsia" w:hint="eastAsia"/>
          <w:b/>
          <w:lang w:eastAsia="zh-CN"/>
        </w:rPr>
        <w:t>P</w:t>
      </w:r>
      <w:r w:rsidRPr="00D66112">
        <w:rPr>
          <w:rFonts w:eastAsiaTheme="minorEastAsia"/>
          <w:b/>
          <w:lang w:eastAsia="zh-CN"/>
        </w:rPr>
        <w:t xml:space="preserve">roposal </w:t>
      </w:r>
      <w:r w:rsidR="001A3880">
        <w:rPr>
          <w:rFonts w:eastAsiaTheme="minorEastAsia"/>
          <w:b/>
          <w:lang w:eastAsia="zh-CN"/>
        </w:rPr>
        <w:t>5</w:t>
      </w:r>
      <w:r w:rsidR="005A1E04">
        <w:rPr>
          <w:rFonts w:eastAsiaTheme="minorEastAsia"/>
          <w:b/>
          <w:lang w:eastAsia="zh-CN"/>
        </w:rPr>
        <w:t>:</w:t>
      </w:r>
      <w:r w:rsidRPr="00D66112">
        <w:rPr>
          <w:rFonts w:eastAsiaTheme="minorEastAsia"/>
          <w:b/>
          <w:lang w:eastAsia="zh-CN"/>
        </w:rPr>
        <w:t xml:space="preserve"> RAN2 </w:t>
      </w:r>
      <w:r w:rsidR="00E20E6A">
        <w:rPr>
          <w:rFonts w:eastAsiaTheme="minorEastAsia"/>
          <w:b/>
          <w:lang w:eastAsia="zh-CN"/>
        </w:rPr>
        <w:t>to study</w:t>
      </w:r>
      <w:r w:rsidRPr="00D66112">
        <w:rPr>
          <w:rFonts w:eastAsiaTheme="minorEastAsia"/>
          <w:b/>
          <w:lang w:eastAsia="zh-CN"/>
        </w:rPr>
        <w:t xml:space="preserve"> AI/ML model </w:t>
      </w:r>
      <w:r>
        <w:rPr>
          <w:rFonts w:eastAsiaTheme="minorEastAsia"/>
          <w:b/>
          <w:lang w:eastAsia="zh-CN"/>
        </w:rPr>
        <w:t>inference</w:t>
      </w:r>
      <w:r w:rsidRPr="00D66112">
        <w:rPr>
          <w:rFonts w:eastAsiaTheme="minorEastAsia"/>
          <w:b/>
          <w:lang w:eastAsia="zh-CN"/>
        </w:rPr>
        <w:t xml:space="preserve"> at NW side, and consider the impacts of introducing </w:t>
      </w:r>
      <w:r w:rsidR="000E6249">
        <w:rPr>
          <w:rFonts w:eastAsiaTheme="minorEastAsia"/>
          <w:b/>
          <w:lang w:eastAsia="zh-CN"/>
        </w:rPr>
        <w:t xml:space="preserve"> necessary </w:t>
      </w:r>
      <w:r w:rsidRPr="00D66112">
        <w:rPr>
          <w:rFonts w:eastAsiaTheme="minorEastAsia"/>
          <w:b/>
          <w:lang w:eastAsia="zh-CN"/>
        </w:rPr>
        <w:t>information.</w:t>
      </w:r>
    </w:p>
    <w:p w14:paraId="5EA995C6" w14:textId="77777777" w:rsidR="00E20E6A" w:rsidRPr="00251FB8" w:rsidRDefault="00E20E6A" w:rsidP="00532F18">
      <w:pPr>
        <w:rPr>
          <w:rFonts w:eastAsiaTheme="minorEastAsia"/>
          <w:b/>
          <w:lang w:eastAsia="zh-CN"/>
        </w:rPr>
      </w:pPr>
    </w:p>
    <w:p w14:paraId="3695F994" w14:textId="77777777" w:rsidR="00532F18" w:rsidRDefault="00532F18" w:rsidP="00532F18">
      <w:pPr>
        <w:pStyle w:val="3"/>
        <w:spacing w:after="240"/>
      </w:pPr>
      <w:r>
        <w:t>Summary on potential standard impacts</w:t>
      </w:r>
    </w:p>
    <w:p w14:paraId="00004B84" w14:textId="4CAF207D" w:rsidR="00994529" w:rsidRDefault="00994529" w:rsidP="00994529">
      <w:pPr>
        <w:rPr>
          <w:rFonts w:eastAsiaTheme="minorEastAsia"/>
          <w:lang w:eastAsia="zh-CN"/>
        </w:rPr>
      </w:pPr>
      <w:r>
        <w:rPr>
          <w:rFonts w:eastAsiaTheme="minorEastAsia" w:hint="eastAsia"/>
          <w:lang w:eastAsia="zh-CN"/>
        </w:rPr>
        <w:t>I</w:t>
      </w:r>
      <w:r>
        <w:rPr>
          <w:rFonts w:eastAsiaTheme="minorEastAsia"/>
          <w:lang w:eastAsia="zh-CN"/>
        </w:rPr>
        <w:t>n summary, AI/ML-based Beam management may introduce the following RAN2 impacts:</w:t>
      </w:r>
    </w:p>
    <w:p w14:paraId="75F0D22E" w14:textId="0B5E9FE9" w:rsidR="00994529" w:rsidRDefault="00251FB8" w:rsidP="00994529">
      <w:pPr>
        <w:pStyle w:val="aff0"/>
        <w:numPr>
          <w:ilvl w:val="0"/>
          <w:numId w:val="12"/>
        </w:numPr>
        <w:ind w:firstLineChars="0"/>
        <w:rPr>
          <w:rFonts w:eastAsiaTheme="minorEastAsia"/>
          <w:lang w:eastAsia="zh-CN"/>
        </w:rPr>
      </w:pPr>
      <w:r w:rsidRPr="005C3050">
        <w:rPr>
          <w:rFonts w:hint="eastAsia"/>
          <w:lang w:val="en-US"/>
        </w:rPr>
        <w:t>E</w:t>
      </w:r>
      <w:r w:rsidRPr="005C3050">
        <w:rPr>
          <w:lang w:val="en-US"/>
        </w:rPr>
        <w:t>nhancement for existing</w:t>
      </w:r>
      <w:r w:rsidR="006C3D72">
        <w:rPr>
          <w:lang w:val="en-US"/>
        </w:rPr>
        <w:t xml:space="preserve"> measurements, mainly on </w:t>
      </w:r>
      <w:r w:rsidR="004F6E1C">
        <w:rPr>
          <w:lang w:val="en-US"/>
        </w:rPr>
        <w:t xml:space="preserve">increasing </w:t>
      </w:r>
      <w:r w:rsidR="006C3D72">
        <w:rPr>
          <w:lang w:val="en-US"/>
        </w:rPr>
        <w:t xml:space="preserve">measured beam numbers and </w:t>
      </w:r>
      <w:r w:rsidR="00B70C6C">
        <w:rPr>
          <w:lang w:val="en-US"/>
        </w:rPr>
        <w:t xml:space="preserve">enhancing </w:t>
      </w:r>
      <w:r w:rsidR="006C3D72">
        <w:rPr>
          <w:lang w:val="en-US"/>
        </w:rPr>
        <w:t>accuracy.</w:t>
      </w:r>
    </w:p>
    <w:p w14:paraId="32BC35A8" w14:textId="40CEA833" w:rsidR="00994529" w:rsidRDefault="006C3D72" w:rsidP="00994529">
      <w:pPr>
        <w:pStyle w:val="aff0"/>
        <w:numPr>
          <w:ilvl w:val="0"/>
          <w:numId w:val="12"/>
        </w:numPr>
        <w:ind w:firstLineChars="0"/>
        <w:rPr>
          <w:rFonts w:eastAsiaTheme="minorEastAsia"/>
          <w:lang w:eastAsia="zh-CN"/>
        </w:rPr>
      </w:pPr>
      <w:r>
        <w:rPr>
          <w:rFonts w:eastAsiaTheme="minorEastAsia"/>
          <w:lang w:eastAsia="zh-CN"/>
        </w:rPr>
        <w:t xml:space="preserve">Additional </w:t>
      </w:r>
      <w:r w:rsidR="00BF11D7">
        <w:rPr>
          <w:rFonts w:eastAsiaTheme="minorEastAsia"/>
          <w:lang w:eastAsia="zh-CN"/>
        </w:rPr>
        <w:t xml:space="preserve">necessary </w:t>
      </w:r>
      <w:r>
        <w:rPr>
          <w:rFonts w:eastAsiaTheme="minorEastAsia"/>
          <w:lang w:eastAsia="zh-CN"/>
        </w:rPr>
        <w:t>information exchange over air</w:t>
      </w:r>
      <w:r w:rsidR="00B70C6C">
        <w:rPr>
          <w:rFonts w:eastAsiaTheme="minorEastAsia"/>
          <w:lang w:eastAsia="zh-CN"/>
        </w:rPr>
        <w:t xml:space="preserve"> </w:t>
      </w:r>
      <w:r>
        <w:rPr>
          <w:rFonts w:eastAsiaTheme="minorEastAsia"/>
          <w:lang w:eastAsia="zh-CN"/>
        </w:rPr>
        <w:t>interface, including</w:t>
      </w:r>
      <w:r w:rsidR="004F6E1C">
        <w:rPr>
          <w:rFonts w:eastAsiaTheme="minorEastAsia"/>
          <w:lang w:eastAsia="zh-CN"/>
        </w:rPr>
        <w:t xml:space="preserve"> beam IDs,</w:t>
      </w:r>
      <w:r>
        <w:rPr>
          <w:rFonts w:eastAsiaTheme="minorEastAsia"/>
          <w:lang w:eastAsia="zh-CN"/>
        </w:rPr>
        <w:t xml:space="preserve"> Tx/Rx beam pattern/shape, UE position/direction/orientation</w:t>
      </w:r>
      <w:r w:rsidR="004F6E1C">
        <w:rPr>
          <w:rFonts w:eastAsiaTheme="minorEastAsia"/>
          <w:lang w:eastAsia="zh-CN"/>
        </w:rPr>
        <w:t>, etc</w:t>
      </w:r>
      <w:r>
        <w:rPr>
          <w:rFonts w:eastAsiaTheme="minorEastAsia"/>
          <w:lang w:eastAsia="zh-CN"/>
        </w:rPr>
        <w:t>.</w:t>
      </w:r>
    </w:p>
    <w:p w14:paraId="049CE212" w14:textId="78378025" w:rsidR="00532F18" w:rsidRDefault="006C3D72" w:rsidP="00BF504F">
      <w:pPr>
        <w:pStyle w:val="aff0"/>
        <w:numPr>
          <w:ilvl w:val="0"/>
          <w:numId w:val="12"/>
        </w:numPr>
        <w:ind w:firstLineChars="0"/>
        <w:rPr>
          <w:rFonts w:eastAsiaTheme="minorEastAsia"/>
          <w:lang w:eastAsia="zh-CN"/>
        </w:rPr>
      </w:pPr>
      <w:r>
        <w:rPr>
          <w:rFonts w:eastAsiaTheme="minorEastAsia"/>
          <w:lang w:eastAsia="zh-CN"/>
        </w:rPr>
        <w:t>Set B beam pattern information exchange over air</w:t>
      </w:r>
      <w:r w:rsidR="00B70C6C">
        <w:rPr>
          <w:rFonts w:eastAsiaTheme="minorEastAsia"/>
          <w:lang w:eastAsia="zh-CN"/>
        </w:rPr>
        <w:t xml:space="preserve"> </w:t>
      </w:r>
      <w:r>
        <w:rPr>
          <w:rFonts w:eastAsiaTheme="minorEastAsia"/>
          <w:lang w:eastAsia="zh-CN"/>
        </w:rPr>
        <w:t>interface.</w:t>
      </w:r>
    </w:p>
    <w:p w14:paraId="0BDB39B4" w14:textId="463D44DC" w:rsidR="00E20E6A" w:rsidRDefault="00E20E6A" w:rsidP="00E20E6A">
      <w:pPr>
        <w:rPr>
          <w:rFonts w:eastAsiaTheme="minorEastAsia"/>
          <w:lang w:eastAsia="zh-CN"/>
        </w:rPr>
      </w:pPr>
    </w:p>
    <w:p w14:paraId="67372396" w14:textId="509B4E19" w:rsidR="001A1FFD" w:rsidRPr="001A1FFD" w:rsidRDefault="001A1FFD" w:rsidP="001A1FFD">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sidR="008631C6">
        <w:rPr>
          <w:rFonts w:eastAsiaTheme="minorEastAsia"/>
          <w:b/>
          <w:lang w:eastAsia="zh-CN"/>
        </w:rPr>
        <w:t>7</w:t>
      </w:r>
      <w:r w:rsidRPr="001A1FFD">
        <w:rPr>
          <w:rFonts w:eastAsiaTheme="minorEastAsia"/>
          <w:b/>
          <w:lang w:eastAsia="zh-CN"/>
        </w:rPr>
        <w:t xml:space="preserve">: For AI/ML-based </w:t>
      </w:r>
      <w:r w:rsidR="001B2102">
        <w:rPr>
          <w:rFonts w:eastAsiaTheme="minorEastAsia"/>
          <w:b/>
          <w:lang w:eastAsia="zh-CN"/>
        </w:rPr>
        <w:t>Beam management</w:t>
      </w:r>
      <w:r w:rsidRPr="001A1FFD">
        <w:rPr>
          <w:rFonts w:eastAsiaTheme="minorEastAsia"/>
          <w:b/>
          <w:lang w:eastAsia="zh-CN"/>
        </w:rPr>
        <w:t>, potential RAN2 impacts include:</w:t>
      </w:r>
    </w:p>
    <w:p w14:paraId="52044A5E" w14:textId="3613A499" w:rsidR="001B2102" w:rsidRPr="001B2102" w:rsidRDefault="001B2102" w:rsidP="001B2102">
      <w:pPr>
        <w:pStyle w:val="aff0"/>
        <w:numPr>
          <w:ilvl w:val="0"/>
          <w:numId w:val="12"/>
        </w:numPr>
        <w:ind w:firstLineChars="0"/>
        <w:rPr>
          <w:rFonts w:eastAsiaTheme="minorEastAsia"/>
          <w:b/>
          <w:lang w:eastAsia="zh-CN"/>
        </w:rPr>
      </w:pPr>
      <w:r w:rsidRPr="001B2102">
        <w:rPr>
          <w:rFonts w:hint="eastAsia"/>
          <w:b/>
          <w:lang w:val="en-US"/>
        </w:rPr>
        <w:t>E</w:t>
      </w:r>
      <w:r w:rsidRPr="001B2102">
        <w:rPr>
          <w:b/>
          <w:lang w:val="en-US"/>
        </w:rPr>
        <w:t xml:space="preserve">nhancement for existing measurements, mainly on increasing measured beam numbers and </w:t>
      </w:r>
      <w:r w:rsidR="00B70C6C">
        <w:rPr>
          <w:b/>
          <w:lang w:val="en-US"/>
        </w:rPr>
        <w:t>enhancing</w:t>
      </w:r>
      <w:r w:rsidR="00B70C6C" w:rsidRPr="001B2102">
        <w:rPr>
          <w:b/>
          <w:lang w:val="en-US"/>
        </w:rPr>
        <w:t xml:space="preserve"> </w:t>
      </w:r>
      <w:r w:rsidRPr="001B2102">
        <w:rPr>
          <w:b/>
          <w:lang w:val="en-US"/>
        </w:rPr>
        <w:t>accuracy</w:t>
      </w:r>
    </w:p>
    <w:p w14:paraId="09A5DE94" w14:textId="2A9E5A39" w:rsidR="001B2102" w:rsidRPr="001B2102" w:rsidRDefault="001B2102" w:rsidP="001B2102">
      <w:pPr>
        <w:pStyle w:val="aff0"/>
        <w:numPr>
          <w:ilvl w:val="0"/>
          <w:numId w:val="12"/>
        </w:numPr>
        <w:ind w:firstLineChars="0"/>
        <w:rPr>
          <w:rFonts w:eastAsiaTheme="minorEastAsia"/>
          <w:b/>
          <w:lang w:eastAsia="zh-CN"/>
        </w:rPr>
      </w:pPr>
      <w:r w:rsidRPr="001B2102">
        <w:rPr>
          <w:rFonts w:eastAsiaTheme="minorEastAsia"/>
          <w:b/>
          <w:lang w:eastAsia="zh-CN"/>
        </w:rPr>
        <w:t xml:space="preserve">Additional </w:t>
      </w:r>
      <w:r w:rsidR="00BF11D7">
        <w:rPr>
          <w:rFonts w:eastAsiaTheme="minorEastAsia"/>
          <w:b/>
          <w:lang w:eastAsia="zh-CN"/>
        </w:rPr>
        <w:t>necessary</w:t>
      </w:r>
      <w:r w:rsidR="00BF11D7" w:rsidRPr="001B2102">
        <w:rPr>
          <w:rFonts w:eastAsiaTheme="minorEastAsia"/>
          <w:b/>
          <w:lang w:eastAsia="zh-CN"/>
        </w:rPr>
        <w:t xml:space="preserve"> </w:t>
      </w:r>
      <w:r w:rsidRPr="001B2102">
        <w:rPr>
          <w:rFonts w:eastAsiaTheme="minorEastAsia"/>
          <w:b/>
          <w:lang w:eastAsia="zh-CN"/>
        </w:rPr>
        <w:t>information exchange over air</w:t>
      </w:r>
      <w:r w:rsidR="00B70C6C">
        <w:rPr>
          <w:rFonts w:eastAsiaTheme="minorEastAsia"/>
          <w:b/>
          <w:lang w:eastAsia="zh-CN"/>
        </w:rPr>
        <w:t xml:space="preserve"> </w:t>
      </w:r>
      <w:r w:rsidRPr="001B2102">
        <w:rPr>
          <w:rFonts w:eastAsiaTheme="minorEastAsia"/>
          <w:b/>
          <w:lang w:eastAsia="zh-CN"/>
        </w:rPr>
        <w:t>interface, including beam IDs, Tx/Rx beam pattern/shape, UE position/direction/orientation, etc</w:t>
      </w:r>
    </w:p>
    <w:p w14:paraId="3B5892DB" w14:textId="17F811FA" w:rsidR="001B2102" w:rsidRPr="001B2102" w:rsidRDefault="001B2102" w:rsidP="001B2102">
      <w:pPr>
        <w:pStyle w:val="aff0"/>
        <w:numPr>
          <w:ilvl w:val="0"/>
          <w:numId w:val="12"/>
        </w:numPr>
        <w:ind w:firstLineChars="0"/>
        <w:rPr>
          <w:rFonts w:eastAsiaTheme="minorEastAsia"/>
          <w:b/>
          <w:lang w:eastAsia="zh-CN"/>
        </w:rPr>
      </w:pPr>
      <w:r w:rsidRPr="001B2102">
        <w:rPr>
          <w:rFonts w:eastAsiaTheme="minorEastAsia"/>
          <w:b/>
          <w:lang w:eastAsia="zh-CN"/>
        </w:rPr>
        <w:t>Set B beam pattern information exchange over air</w:t>
      </w:r>
      <w:r w:rsidR="00B70C6C">
        <w:rPr>
          <w:rFonts w:eastAsiaTheme="minorEastAsia"/>
          <w:b/>
          <w:lang w:eastAsia="zh-CN"/>
        </w:rPr>
        <w:t xml:space="preserve"> </w:t>
      </w:r>
      <w:r w:rsidRPr="001B2102">
        <w:rPr>
          <w:rFonts w:eastAsiaTheme="minorEastAsia"/>
          <w:b/>
          <w:lang w:eastAsia="zh-CN"/>
        </w:rPr>
        <w:t>interface</w:t>
      </w:r>
    </w:p>
    <w:p w14:paraId="378793A0" w14:textId="77777777" w:rsidR="001A1FFD" w:rsidRPr="001B2102" w:rsidRDefault="001A1FFD" w:rsidP="00E20E6A">
      <w:pPr>
        <w:rPr>
          <w:rFonts w:eastAsiaTheme="minorEastAsia"/>
          <w:lang w:eastAsia="zh-CN"/>
        </w:rPr>
      </w:pPr>
    </w:p>
    <w:p w14:paraId="144B8B1F" w14:textId="07FDFB53" w:rsidR="00532F18" w:rsidRPr="00546A0D" w:rsidRDefault="00D323D8" w:rsidP="00532F18">
      <w:pPr>
        <w:pStyle w:val="2"/>
        <w:spacing w:after="240"/>
        <w:rPr>
          <w:rFonts w:eastAsiaTheme="minorEastAsia"/>
        </w:rPr>
      </w:pPr>
      <w:r>
        <w:rPr>
          <w:rFonts w:eastAsiaTheme="minorEastAsia"/>
        </w:rPr>
        <w:t xml:space="preserve">AI/ML based </w:t>
      </w:r>
      <w:r w:rsidR="00B858D6">
        <w:rPr>
          <w:rFonts w:eastAsiaTheme="minorEastAsia"/>
        </w:rPr>
        <w:t>Positioning</w:t>
      </w:r>
      <w:r>
        <w:rPr>
          <w:rFonts w:eastAsiaTheme="minorEastAsia"/>
        </w:rPr>
        <w:t xml:space="preserve"> accuracy enhancement</w:t>
      </w:r>
    </w:p>
    <w:p w14:paraId="3124E5AD" w14:textId="77777777" w:rsidR="00532F18" w:rsidRDefault="00532F18" w:rsidP="00532F18">
      <w:pPr>
        <w:pStyle w:val="3"/>
        <w:spacing w:after="240"/>
      </w:pPr>
      <w:r>
        <w:t>RAN2 impacts for data collection</w:t>
      </w:r>
    </w:p>
    <w:p w14:paraId="6F91BAF6" w14:textId="132904E4" w:rsidR="00A025B1" w:rsidRDefault="00A025B1" w:rsidP="00E51DF7">
      <w:pPr>
        <w:spacing w:after="0"/>
        <w:rPr>
          <w:lang w:eastAsia="zh-CN"/>
        </w:rPr>
      </w:pPr>
      <w:r>
        <w:rPr>
          <w:lang w:eastAsia="zh-CN"/>
        </w:rPr>
        <w:t xml:space="preserve">As for the data collection </w:t>
      </w:r>
      <w:r w:rsidRPr="00ED0952">
        <w:rPr>
          <w:lang w:eastAsia="zh-CN"/>
        </w:rPr>
        <w:t>for AI/ML based positioning</w:t>
      </w:r>
      <w:r>
        <w:rPr>
          <w:lang w:eastAsia="zh-CN"/>
        </w:rPr>
        <w:t xml:space="preserve">, </w:t>
      </w:r>
      <w:r w:rsidR="00EF5876">
        <w:rPr>
          <w:lang w:eastAsia="zh-CN"/>
        </w:rPr>
        <w:t>it’s agreed</w:t>
      </w:r>
      <w:r>
        <w:t xml:space="preserve"> in </w:t>
      </w:r>
      <w:r w:rsidR="00EF5876">
        <w:rPr>
          <w:lang w:eastAsia="zh-CN"/>
        </w:rPr>
        <w:t>RAN1#110bis-e meeting that, for each of the agreed cases (Case1 to Case3b):</w:t>
      </w:r>
    </w:p>
    <w:p w14:paraId="27AD5D05" w14:textId="28ED8EDD" w:rsidR="00EF5876" w:rsidRDefault="00EF5876" w:rsidP="00E51DF7">
      <w:pPr>
        <w:pStyle w:val="aff0"/>
        <w:numPr>
          <w:ilvl w:val="0"/>
          <w:numId w:val="12"/>
        </w:numPr>
        <w:spacing w:beforeLines="50" w:before="120" w:after="0"/>
        <w:ind w:left="714" w:firstLineChars="0" w:hanging="357"/>
        <w:rPr>
          <w:lang w:eastAsia="zh-CN"/>
        </w:rPr>
      </w:pPr>
      <w:r w:rsidRPr="00ED0952">
        <w:rPr>
          <w:lang w:eastAsia="zh-CN"/>
        </w:rPr>
        <w:t xml:space="preserve">Study whether (and if so how) an entity can be used to obtain </w:t>
      </w:r>
      <w:r w:rsidRPr="00ED0952">
        <w:t>ground truth</w:t>
      </w:r>
      <w:r w:rsidRPr="00ED0952">
        <w:rPr>
          <w:lang w:eastAsia="zh-CN"/>
        </w:rPr>
        <w:t xml:space="preserve"> label and/or other training data</w:t>
      </w:r>
    </w:p>
    <w:p w14:paraId="4134B2B9" w14:textId="2FB1D4BB" w:rsidR="00EF5876" w:rsidRDefault="00EF5876" w:rsidP="00E51DF7">
      <w:pPr>
        <w:pStyle w:val="aff0"/>
        <w:numPr>
          <w:ilvl w:val="0"/>
          <w:numId w:val="12"/>
        </w:numPr>
        <w:spacing w:after="0"/>
        <w:ind w:left="714" w:firstLineChars="0" w:hanging="357"/>
        <w:rPr>
          <w:lang w:eastAsia="zh-CN"/>
        </w:rPr>
      </w:pPr>
      <w:r w:rsidRPr="00ED0952">
        <w:t>Study potential signalling and procedure to enable data collection</w:t>
      </w:r>
      <w:r>
        <w:t xml:space="preserve"> (e.g. </w:t>
      </w:r>
      <w:r w:rsidRPr="00EF5876">
        <w:t>assistance signalling indicating reference signal configuration(s) to derive label</w:t>
      </w:r>
      <w:r>
        <w:t>).</w:t>
      </w:r>
    </w:p>
    <w:p w14:paraId="3128708B" w14:textId="0FCAB084" w:rsidR="00910652" w:rsidRDefault="00EF5876" w:rsidP="00E51DF7">
      <w:pPr>
        <w:spacing w:beforeLines="50" w:before="120" w:after="0"/>
        <w:rPr>
          <w:lang w:eastAsia="zh-CN"/>
        </w:rPr>
      </w:pPr>
      <w:r>
        <w:rPr>
          <w:rFonts w:eastAsiaTheme="minorEastAsia"/>
          <w:lang w:eastAsia="zh-CN"/>
        </w:rPr>
        <w:t>And in RAN1</w:t>
      </w:r>
      <w:r w:rsidR="00332FE2">
        <w:rPr>
          <w:rFonts w:eastAsiaTheme="minorEastAsia" w:hint="eastAsia"/>
          <w:lang w:eastAsia="zh-CN"/>
        </w:rPr>
        <w:t>#</w:t>
      </w:r>
      <w:r w:rsidR="00332FE2">
        <w:rPr>
          <w:rFonts w:eastAsiaTheme="minorEastAsia"/>
          <w:lang w:eastAsia="zh-CN"/>
        </w:rPr>
        <w:t>111 meeting</w:t>
      </w:r>
      <w:r w:rsidR="00332FE2">
        <w:rPr>
          <w:rFonts w:eastAsiaTheme="minorEastAsia" w:hint="eastAsia"/>
          <w:lang w:eastAsia="zh-CN"/>
        </w:rPr>
        <w:t>,</w:t>
      </w:r>
      <w:r w:rsidR="00332FE2">
        <w:rPr>
          <w:rFonts w:eastAsiaTheme="minorEastAsia"/>
          <w:lang w:eastAsia="zh-CN"/>
        </w:rPr>
        <w:t xml:space="preserve"> the further discussion is carried out in terms of: 1) request/report of training data (e.g. ground-truth label and measurements etc.) and 2) assistance signalling and procedures to </w:t>
      </w:r>
      <w:r w:rsidR="00332FE2" w:rsidRPr="00C96080">
        <w:rPr>
          <w:lang w:eastAsia="zh-CN"/>
        </w:rPr>
        <w:t>facilitate generating training data</w:t>
      </w:r>
      <w:r w:rsidR="00332FE2">
        <w:rPr>
          <w:lang w:eastAsia="zh-CN"/>
        </w:rPr>
        <w:t xml:space="preserve"> (e.g. reference signal </w:t>
      </w:r>
      <w:r w:rsidR="00E51DF7">
        <w:rPr>
          <w:lang w:eastAsia="zh-CN"/>
        </w:rPr>
        <w:t>configuration</w:t>
      </w:r>
      <w:r w:rsidR="00332FE2">
        <w:rPr>
          <w:lang w:eastAsia="zh-CN"/>
        </w:rPr>
        <w:t xml:space="preserve"> and assistance information</w:t>
      </w:r>
      <w:r w:rsidR="00E51DF7">
        <w:rPr>
          <w:lang w:eastAsia="zh-CN"/>
        </w:rPr>
        <w:t xml:space="preserve"> </w:t>
      </w:r>
      <w:r w:rsidR="00E51DF7" w:rsidRPr="00C96080">
        <w:rPr>
          <w:lang w:eastAsia="zh-CN"/>
        </w:rPr>
        <w:t>for label calculati</w:t>
      </w:r>
      <w:r w:rsidR="00E51DF7">
        <w:rPr>
          <w:lang w:eastAsia="zh-CN"/>
        </w:rPr>
        <w:t>on</w:t>
      </w:r>
      <w:r w:rsidR="00E51DF7" w:rsidRPr="00C96080">
        <w:rPr>
          <w:lang w:eastAsia="zh-CN"/>
        </w:rPr>
        <w:t>/generation</w:t>
      </w:r>
      <w:r w:rsidR="00332FE2">
        <w:rPr>
          <w:lang w:eastAsia="zh-CN"/>
        </w:rPr>
        <w:t xml:space="preserve">). </w:t>
      </w:r>
    </w:p>
    <w:p w14:paraId="3C7236FD" w14:textId="4CE2AB53" w:rsidR="00E51DF7" w:rsidRDefault="00E51DF7" w:rsidP="00E51DF7">
      <w:pPr>
        <w:spacing w:beforeLines="50" w:before="120" w:after="0"/>
        <w:rPr>
          <w:lang w:eastAsia="zh-CN"/>
        </w:rPr>
      </w:pPr>
      <w:r>
        <w:rPr>
          <w:rFonts w:eastAsiaTheme="minorEastAsia"/>
          <w:lang w:eastAsia="zh-CN"/>
        </w:rPr>
        <w:t xml:space="preserve">As for the data collection part for AI-based positioning, </w:t>
      </w:r>
      <w:r>
        <w:rPr>
          <w:rFonts w:eastAsiaTheme="minorEastAsia" w:hint="eastAsia"/>
          <w:lang w:eastAsia="zh-CN"/>
        </w:rPr>
        <w:t>R</w:t>
      </w:r>
      <w:r>
        <w:rPr>
          <w:rFonts w:eastAsiaTheme="minorEastAsia"/>
          <w:lang w:eastAsia="zh-CN"/>
        </w:rPr>
        <w:t xml:space="preserve">AN2 can study the </w:t>
      </w:r>
      <w:r>
        <w:rPr>
          <w:lang w:eastAsia="zh-CN"/>
        </w:rPr>
        <w:t>p</w:t>
      </w:r>
      <w:r w:rsidRPr="00ED0952">
        <w:rPr>
          <w:lang w:eastAsia="zh-CN"/>
        </w:rPr>
        <w:t xml:space="preserve">otential specification impact on the </w:t>
      </w:r>
      <w:r>
        <w:rPr>
          <w:lang w:eastAsia="zh-CN"/>
        </w:rPr>
        <w:t>signalling/procedures for</w:t>
      </w:r>
      <w:r w:rsidRPr="00ED0952">
        <w:rPr>
          <w:lang w:eastAsia="zh-CN"/>
        </w:rPr>
        <w:t xml:space="preserve"> request/report of label and/or other training data</w:t>
      </w:r>
      <w:r>
        <w:rPr>
          <w:lang w:eastAsia="zh-CN"/>
        </w:rPr>
        <w:t>, as well as reference signal configurations and delivery of dataset.</w:t>
      </w:r>
    </w:p>
    <w:p w14:paraId="2ED36579" w14:textId="77777777" w:rsidR="000730E6" w:rsidRPr="000730E6" w:rsidRDefault="000730E6" w:rsidP="00E51DF7">
      <w:pPr>
        <w:spacing w:beforeLines="50" w:before="120" w:after="0"/>
        <w:rPr>
          <w:rFonts w:eastAsiaTheme="minorEastAsia" w:hint="eastAsia"/>
          <w:lang w:eastAsia="zh-CN"/>
        </w:rPr>
      </w:pPr>
    </w:p>
    <w:p w14:paraId="1D9DE18D" w14:textId="77777777" w:rsidR="000730E6" w:rsidRDefault="000730E6" w:rsidP="000730E6">
      <w:pPr>
        <w:spacing w:after="0"/>
        <w:rPr>
          <w:rFonts w:eastAsiaTheme="minorEastAsia"/>
          <w:b/>
          <w:lang w:eastAsia="zh-CN"/>
        </w:rPr>
      </w:pPr>
      <w:r w:rsidRPr="00E51DF7">
        <w:rPr>
          <w:rFonts w:eastAsiaTheme="minorEastAsia"/>
          <w:b/>
          <w:lang w:eastAsia="zh-CN"/>
        </w:rPr>
        <w:t>Observation</w:t>
      </w:r>
      <w:r>
        <w:rPr>
          <w:rFonts w:eastAsiaTheme="minorEastAsia"/>
          <w:b/>
          <w:lang w:eastAsia="zh-CN"/>
        </w:rPr>
        <w:t xml:space="preserve"> 8</w:t>
      </w:r>
      <w:r w:rsidRPr="00E51DF7">
        <w:rPr>
          <w:rFonts w:eastAsiaTheme="minorEastAsia"/>
          <w:b/>
          <w:lang w:eastAsia="zh-CN"/>
        </w:rPr>
        <w:t xml:space="preserve">: </w:t>
      </w:r>
      <w:r>
        <w:rPr>
          <w:rFonts w:eastAsiaTheme="minorEastAsia"/>
          <w:b/>
          <w:lang w:eastAsia="zh-CN"/>
        </w:rPr>
        <w:t xml:space="preserve">For positioning accuracy enhancement use cases, RAN1 has made some progress on data collection, which could be the input for RAN2 to study potential specification impact (e.g. </w:t>
      </w:r>
      <w:r w:rsidRPr="00380890">
        <w:rPr>
          <w:rFonts w:eastAsiaTheme="minorEastAsia"/>
          <w:b/>
          <w:lang w:eastAsia="zh-CN"/>
        </w:rPr>
        <w:t>signalling/procedures for request/report of label and/or other training data, reference signal configurations a</w:t>
      </w:r>
      <w:r>
        <w:rPr>
          <w:rFonts w:eastAsiaTheme="minorEastAsia"/>
          <w:b/>
          <w:lang w:eastAsia="zh-CN"/>
        </w:rPr>
        <w:t>nd delivery of dataset).</w:t>
      </w:r>
    </w:p>
    <w:p w14:paraId="6D42254D" w14:textId="77777777" w:rsidR="000730E6" w:rsidRPr="000730E6" w:rsidRDefault="000730E6" w:rsidP="00E51DF7">
      <w:pPr>
        <w:spacing w:beforeLines="50" w:before="120" w:after="0"/>
        <w:rPr>
          <w:rFonts w:eastAsiaTheme="minorEastAsia" w:hint="eastAsia"/>
          <w:lang w:eastAsia="zh-CN"/>
        </w:rPr>
      </w:pPr>
    </w:p>
    <w:p w14:paraId="503923B5" w14:textId="77777777" w:rsidR="008F6EB6" w:rsidRPr="00990444" w:rsidRDefault="008F6EB6" w:rsidP="008F6EB6">
      <w:pPr>
        <w:spacing w:after="0"/>
        <w:rPr>
          <w:lang w:eastAsia="zh-CN"/>
        </w:rPr>
      </w:pPr>
      <w:r>
        <w:rPr>
          <w:lang w:eastAsia="zh-CN"/>
        </w:rPr>
        <w:t xml:space="preserve">For the Case1, as shown in Figure 1, the UE needs to collect the feedback of </w:t>
      </w:r>
      <w:r>
        <w:rPr>
          <w:iCs/>
        </w:rPr>
        <w:t>channel measurements</w:t>
      </w:r>
      <w:r>
        <w:rPr>
          <w:lang w:eastAsia="zh-CN"/>
        </w:rPr>
        <w:t xml:space="preserve"> (e.g. CIR, CFR or PDP) and </w:t>
      </w:r>
      <w:r w:rsidRPr="0014498C">
        <w:t>ground-truth labels</w:t>
      </w:r>
      <w:r>
        <w:t xml:space="preserve"> obtained with PRUs from network side. And the inference directly happens at the UE itself with </w:t>
      </w:r>
      <w:r w:rsidRPr="003837F0">
        <w:t>low latency</w:t>
      </w:r>
      <w:r>
        <w:t xml:space="preserve">. As for the direct AI/ML positioning, UE collects channel </w:t>
      </w:r>
      <w:r w:rsidRPr="00990444">
        <w:t>measurements and UE coordinates</w:t>
      </w:r>
      <w:r>
        <w:t xml:space="preserve">. As for the AI/ML assisted positioning, UE collects channel </w:t>
      </w:r>
      <w:r w:rsidRPr="00990444">
        <w:t xml:space="preserve">measurements and </w:t>
      </w:r>
      <w:r w:rsidRPr="00F933D4">
        <w:rPr>
          <w:lang w:eastAsia="zh-CN"/>
        </w:rPr>
        <w:t xml:space="preserve">LOS/NLOS </w:t>
      </w:r>
      <w:r>
        <w:rPr>
          <w:lang w:eastAsia="zh-CN"/>
        </w:rPr>
        <w:t xml:space="preserve">state information. </w:t>
      </w:r>
    </w:p>
    <w:tbl>
      <w:tblPr>
        <w:tblStyle w:val="afc"/>
        <w:tblW w:w="0" w:type="auto"/>
        <w:jc w:val="center"/>
        <w:tblBorders>
          <w:insideH w:val="none" w:sz="0" w:space="0" w:color="auto"/>
          <w:insideV w:val="none" w:sz="0" w:space="0" w:color="auto"/>
        </w:tblBorders>
        <w:tblLook w:val="04A0" w:firstRow="1" w:lastRow="0" w:firstColumn="1" w:lastColumn="0" w:noHBand="0" w:noVBand="1"/>
      </w:tblPr>
      <w:tblGrid>
        <w:gridCol w:w="5386"/>
      </w:tblGrid>
      <w:tr w:rsidR="008F6EB6" w14:paraId="32B6CD58" w14:textId="77777777" w:rsidTr="00C648B9">
        <w:trPr>
          <w:jc w:val="center"/>
        </w:trPr>
        <w:tc>
          <w:tcPr>
            <w:tcW w:w="5059" w:type="dxa"/>
            <w:tcBorders>
              <w:right w:val="single" w:sz="4" w:space="0" w:color="auto"/>
            </w:tcBorders>
          </w:tcPr>
          <w:p w14:paraId="3B1BC08E" w14:textId="77777777" w:rsidR="008F6EB6" w:rsidRDefault="008F6EB6" w:rsidP="00C648B9">
            <w:pPr>
              <w:ind w:firstLine="400"/>
              <w:jc w:val="center"/>
              <w:rPr>
                <w:lang w:eastAsia="zh-CN"/>
              </w:rPr>
            </w:pPr>
            <w:r>
              <w:rPr>
                <w:noProof/>
                <w:lang w:val="en-US" w:eastAsia="zh-CN"/>
              </w:rPr>
              <w:drawing>
                <wp:inline distT="0" distB="0" distL="0" distR="0" wp14:anchorId="39E97FE3" wp14:editId="4DDBFB29">
                  <wp:extent cx="3026792" cy="24290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594" cy="2456979"/>
                          </a:xfrm>
                          <a:prstGeom prst="rect">
                            <a:avLst/>
                          </a:prstGeom>
                          <a:noFill/>
                        </pic:spPr>
                      </pic:pic>
                    </a:graphicData>
                  </a:graphic>
                </wp:inline>
              </w:drawing>
            </w:r>
          </w:p>
        </w:tc>
      </w:tr>
    </w:tbl>
    <w:p w14:paraId="29F086EE" w14:textId="77777777" w:rsidR="008F6EB6" w:rsidRPr="007A42C6" w:rsidRDefault="008F6EB6" w:rsidP="008F6EB6">
      <w:pPr>
        <w:jc w:val="center"/>
        <w:rPr>
          <w:b/>
          <w:iCs/>
        </w:rPr>
      </w:pPr>
      <w:r w:rsidRPr="007A42C6">
        <w:rPr>
          <w:b/>
        </w:rPr>
        <w:t xml:space="preserve">Figure </w:t>
      </w:r>
      <w:r>
        <w:rPr>
          <w:b/>
          <w:noProof/>
        </w:rPr>
        <w:t>1</w:t>
      </w:r>
      <w:r w:rsidRPr="007A42C6">
        <w:rPr>
          <w:b/>
        </w:rPr>
        <w:t xml:space="preserve"> </w:t>
      </w:r>
      <w:r w:rsidRPr="006528F6">
        <w:rPr>
          <w:b/>
          <w:iCs/>
        </w:rPr>
        <w:t>UE-based positioning with UE-side model, direct AI/ML or AI/ML assisted positioning</w:t>
      </w:r>
    </w:p>
    <w:p w14:paraId="0B7529C3" w14:textId="77777777" w:rsidR="008F6EB6" w:rsidRDefault="008F6EB6" w:rsidP="008F6EB6">
      <w:pPr>
        <w:spacing w:after="0"/>
        <w:rPr>
          <w:lang w:eastAsia="zh-CN"/>
        </w:rPr>
      </w:pPr>
    </w:p>
    <w:p w14:paraId="28CFD464" w14:textId="77777777" w:rsidR="008F6EB6" w:rsidRDefault="008F6EB6" w:rsidP="008F6EB6">
      <w:pPr>
        <w:spacing w:after="0"/>
        <w:rPr>
          <w:lang w:eastAsia="zh-CN"/>
        </w:rPr>
      </w:pPr>
      <w:r>
        <w:rPr>
          <w:lang w:eastAsia="zh-CN"/>
        </w:rPr>
        <w:t xml:space="preserve">For the Case 2a, as shown in Figure 2 (a), the UE needs to collect </w:t>
      </w:r>
      <w:r>
        <w:t xml:space="preserve">channel </w:t>
      </w:r>
      <w:r w:rsidRPr="00990444">
        <w:t xml:space="preserve">measurements and </w:t>
      </w:r>
      <w:r w:rsidRPr="00F933D4">
        <w:rPr>
          <w:lang w:eastAsia="zh-CN"/>
        </w:rPr>
        <w:t xml:space="preserve">LOS/NLOS </w:t>
      </w:r>
      <w:r>
        <w:rPr>
          <w:lang w:eastAsia="zh-CN"/>
        </w:rPr>
        <w:t xml:space="preserve">state information (ground-truth labels) obtained with PRU from network side for the UE-side model training, and the AI/ML inference results would be the intermediate results for AI/ML assisted positioning. Then the UE needs to report these intermediate results to the LMF for the final positioning. For the Case 2b, as shown in Figure 2 (b), the LMF collects the </w:t>
      </w:r>
      <w:r>
        <w:t xml:space="preserve">channel </w:t>
      </w:r>
      <w:r w:rsidRPr="00990444">
        <w:t>measurements and UE coordinates</w:t>
      </w:r>
      <w:r>
        <w:t xml:space="preserve"> from PRU to train the model. And in the inference phase, LMF collects the PRS measurement results from UE for the model and output the direct positioning result.</w:t>
      </w:r>
    </w:p>
    <w:tbl>
      <w:tblPr>
        <w:tblStyle w:val="TableGrid1"/>
        <w:tblW w:w="8359" w:type="dxa"/>
        <w:jc w:val="center"/>
        <w:tblBorders>
          <w:insideH w:val="none" w:sz="0" w:space="0" w:color="auto"/>
          <w:insideV w:val="none" w:sz="0" w:space="0" w:color="auto"/>
        </w:tblBorders>
        <w:tblLayout w:type="fixed"/>
        <w:tblLook w:val="04A0" w:firstRow="1" w:lastRow="0" w:firstColumn="1" w:lastColumn="0" w:noHBand="0" w:noVBand="1"/>
      </w:tblPr>
      <w:tblGrid>
        <w:gridCol w:w="4248"/>
        <w:gridCol w:w="4111"/>
      </w:tblGrid>
      <w:tr w:rsidR="008F6EB6" w:rsidRPr="00D869DA" w14:paraId="56BF727F" w14:textId="77777777" w:rsidTr="00C648B9">
        <w:trPr>
          <w:jc w:val="center"/>
        </w:trPr>
        <w:tc>
          <w:tcPr>
            <w:tcW w:w="4248" w:type="dxa"/>
            <w:tcBorders>
              <w:top w:val="single" w:sz="4" w:space="0" w:color="auto"/>
              <w:left w:val="single" w:sz="4" w:space="0" w:color="auto"/>
              <w:bottom w:val="nil"/>
              <w:right w:val="single" w:sz="4" w:space="0" w:color="auto"/>
            </w:tcBorders>
            <w:hideMark/>
          </w:tcPr>
          <w:p w14:paraId="4813BCCC" w14:textId="77777777" w:rsidR="008F6EB6" w:rsidRPr="00D869DA" w:rsidRDefault="008F6EB6" w:rsidP="00C648B9">
            <w:pPr>
              <w:widowControl w:val="0"/>
              <w:spacing w:line="360" w:lineRule="auto"/>
              <w:jc w:val="center"/>
              <w:rPr>
                <w:lang w:eastAsia="zh-CN"/>
              </w:rPr>
            </w:pPr>
            <w:r>
              <w:rPr>
                <w:noProof/>
                <w:lang w:val="en-US" w:eastAsia="zh-CN"/>
              </w:rPr>
              <w:drawing>
                <wp:inline distT="0" distB="0" distL="0" distR="0" wp14:anchorId="0B3F299E" wp14:editId="112C3E16">
                  <wp:extent cx="2535212" cy="2037977"/>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1207" cy="2099067"/>
                          </a:xfrm>
                          <a:prstGeom prst="rect">
                            <a:avLst/>
                          </a:prstGeom>
                          <a:noFill/>
                        </pic:spPr>
                      </pic:pic>
                    </a:graphicData>
                  </a:graphic>
                </wp:inline>
              </w:drawing>
            </w:r>
          </w:p>
        </w:tc>
        <w:tc>
          <w:tcPr>
            <w:tcW w:w="4111" w:type="dxa"/>
            <w:tcBorders>
              <w:top w:val="single" w:sz="4" w:space="0" w:color="auto"/>
              <w:left w:val="single" w:sz="4" w:space="0" w:color="auto"/>
              <w:bottom w:val="nil"/>
              <w:right w:val="single" w:sz="4" w:space="0" w:color="auto"/>
            </w:tcBorders>
            <w:hideMark/>
          </w:tcPr>
          <w:p w14:paraId="383EA7FD" w14:textId="77777777" w:rsidR="008F6EB6" w:rsidRPr="00D869DA" w:rsidRDefault="008F6EB6" w:rsidP="00C648B9">
            <w:pPr>
              <w:widowControl w:val="0"/>
              <w:spacing w:line="360" w:lineRule="auto"/>
              <w:jc w:val="center"/>
              <w:rPr>
                <w:lang w:eastAsia="zh-CN"/>
              </w:rPr>
            </w:pPr>
            <w:r>
              <w:rPr>
                <w:noProof/>
                <w:lang w:val="en-US" w:eastAsia="zh-CN"/>
              </w:rPr>
              <w:drawing>
                <wp:inline distT="0" distB="0" distL="0" distR="0" wp14:anchorId="6956817F" wp14:editId="36B2C51F">
                  <wp:extent cx="2508854" cy="196904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5537" cy="2037077"/>
                          </a:xfrm>
                          <a:prstGeom prst="rect">
                            <a:avLst/>
                          </a:prstGeom>
                          <a:noFill/>
                        </pic:spPr>
                      </pic:pic>
                    </a:graphicData>
                  </a:graphic>
                </wp:inline>
              </w:drawing>
            </w:r>
          </w:p>
        </w:tc>
      </w:tr>
      <w:tr w:rsidR="008F6EB6" w:rsidRPr="00D869DA" w14:paraId="03980F7E" w14:textId="77777777" w:rsidTr="00C648B9">
        <w:trPr>
          <w:jc w:val="center"/>
        </w:trPr>
        <w:tc>
          <w:tcPr>
            <w:tcW w:w="4248" w:type="dxa"/>
            <w:tcBorders>
              <w:top w:val="nil"/>
              <w:left w:val="single" w:sz="4" w:space="0" w:color="auto"/>
              <w:bottom w:val="single" w:sz="4" w:space="0" w:color="auto"/>
              <w:right w:val="single" w:sz="4" w:space="0" w:color="auto"/>
            </w:tcBorders>
            <w:hideMark/>
          </w:tcPr>
          <w:p w14:paraId="099846F6" w14:textId="77777777" w:rsidR="008F6EB6" w:rsidRPr="00D869DA" w:rsidRDefault="008F6EB6" w:rsidP="00C648B9">
            <w:pPr>
              <w:widowControl w:val="0"/>
              <w:numPr>
                <w:ilvl w:val="0"/>
                <w:numId w:val="27"/>
              </w:numPr>
              <w:overflowPunct/>
              <w:snapToGrid w:val="0"/>
              <w:spacing w:after="120" w:line="360" w:lineRule="auto"/>
              <w:jc w:val="center"/>
              <w:textAlignment w:val="auto"/>
              <w:rPr>
                <w:sz w:val="18"/>
                <w:szCs w:val="18"/>
                <w:lang w:eastAsia="zh-CN"/>
              </w:rPr>
            </w:pPr>
            <w:r w:rsidRPr="00D869DA">
              <w:rPr>
                <w:rFonts w:eastAsia="等线"/>
                <w:sz w:val="18"/>
                <w:szCs w:val="18"/>
                <w:lang w:eastAsia="zh-CN"/>
              </w:rPr>
              <w:t>Case 2a: UE-assisted/LMF-based positioning with UE-side model, AI/ML assisted positioning</w:t>
            </w:r>
          </w:p>
        </w:tc>
        <w:tc>
          <w:tcPr>
            <w:tcW w:w="4111" w:type="dxa"/>
            <w:tcBorders>
              <w:top w:val="nil"/>
              <w:left w:val="single" w:sz="4" w:space="0" w:color="auto"/>
              <w:bottom w:val="single" w:sz="4" w:space="0" w:color="auto"/>
              <w:right w:val="single" w:sz="4" w:space="0" w:color="auto"/>
            </w:tcBorders>
            <w:hideMark/>
          </w:tcPr>
          <w:p w14:paraId="31E6F028" w14:textId="77777777" w:rsidR="008F6EB6" w:rsidRPr="00D869DA" w:rsidRDefault="008F6EB6" w:rsidP="00C648B9">
            <w:pPr>
              <w:widowControl w:val="0"/>
              <w:numPr>
                <w:ilvl w:val="0"/>
                <w:numId w:val="27"/>
              </w:numPr>
              <w:overflowPunct/>
              <w:snapToGrid w:val="0"/>
              <w:spacing w:after="120" w:line="360" w:lineRule="auto"/>
              <w:jc w:val="center"/>
              <w:textAlignment w:val="auto"/>
              <w:rPr>
                <w:rFonts w:eastAsia="等线"/>
                <w:sz w:val="18"/>
                <w:szCs w:val="18"/>
                <w:lang w:eastAsia="zh-CN"/>
              </w:rPr>
            </w:pPr>
            <w:r w:rsidRPr="00D869DA">
              <w:rPr>
                <w:rFonts w:eastAsia="等线"/>
                <w:sz w:val="18"/>
                <w:szCs w:val="18"/>
                <w:lang w:eastAsia="zh-CN"/>
              </w:rPr>
              <w:t>Case 2b: UE-assisted/LMF-based positioning with LMF-side model, direct AI/ML positioning</w:t>
            </w:r>
          </w:p>
        </w:tc>
      </w:tr>
    </w:tbl>
    <w:p w14:paraId="7B9709E5" w14:textId="77777777" w:rsidR="008F6EB6" w:rsidRPr="00D869DA" w:rsidRDefault="008F6EB6" w:rsidP="008F6EB6">
      <w:pPr>
        <w:jc w:val="center"/>
        <w:rPr>
          <w:b/>
          <w:bCs/>
          <w:iCs/>
        </w:rPr>
      </w:pPr>
      <w:r w:rsidRPr="00D869DA">
        <w:rPr>
          <w:b/>
          <w:bCs/>
        </w:rPr>
        <w:t xml:space="preserve">Figure </w:t>
      </w:r>
      <w:r>
        <w:rPr>
          <w:b/>
          <w:bCs/>
        </w:rPr>
        <w:t>2</w:t>
      </w:r>
      <w:r w:rsidRPr="00D869DA">
        <w:rPr>
          <w:b/>
          <w:bCs/>
        </w:rPr>
        <w:t xml:space="preserve"> </w:t>
      </w:r>
      <w:r w:rsidRPr="00D869DA">
        <w:rPr>
          <w:b/>
          <w:bCs/>
          <w:iCs/>
        </w:rPr>
        <w:t xml:space="preserve">AI/ML-based </w:t>
      </w:r>
      <w:r w:rsidRPr="00D869DA">
        <w:rPr>
          <w:b/>
          <w:bCs/>
        </w:rPr>
        <w:t xml:space="preserve">positioning procedures with </w:t>
      </w:r>
      <w:r w:rsidRPr="00D869DA">
        <w:rPr>
          <w:rFonts w:eastAsia="等线"/>
          <w:b/>
          <w:bCs/>
          <w:lang w:eastAsia="zh-CN"/>
        </w:rPr>
        <w:t>UE-assisted/LMF-based</w:t>
      </w:r>
      <w:r w:rsidRPr="00D869DA">
        <w:rPr>
          <w:b/>
          <w:bCs/>
        </w:rPr>
        <w:t xml:space="preserve"> mode</w:t>
      </w:r>
    </w:p>
    <w:p w14:paraId="6C638E13" w14:textId="77777777" w:rsidR="008F6EB6" w:rsidRDefault="008F6EB6" w:rsidP="008F6EB6">
      <w:pPr>
        <w:spacing w:after="0"/>
        <w:rPr>
          <w:lang w:eastAsia="zh-CN"/>
        </w:rPr>
      </w:pPr>
    </w:p>
    <w:p w14:paraId="424E60B8" w14:textId="77777777" w:rsidR="008F6EB6" w:rsidRDefault="008F6EB6" w:rsidP="008F6EB6">
      <w:pPr>
        <w:spacing w:after="0"/>
        <w:rPr>
          <w:lang w:eastAsia="zh-CN"/>
        </w:rPr>
      </w:pPr>
      <w:r>
        <w:rPr>
          <w:lang w:eastAsia="zh-CN"/>
        </w:rPr>
        <w:t>For the Case 3a, as shown in Figure 3 (a), the NG-RAN node needs to collect the SRS measurement result (obtained within NG-RAN node it-self, e.g. PDP) and corresponding training labels (LOS/NLOS state information) from PRU. And the gNB would output intermediate results for AI/ML assisted positioning during the inference phase. Then gNB reports the intermediate results to the LMF for final positioning. As for the Case 3b, as shown in Figure 3 (b), with LMF-side model, the LMF collects the SRS measurement results from gNBs and the ground-truth labels (e.g. UE coordinates) from PRU to train the AI/ML model. During the inference phase, the LMF collects the SRS measurements and output the direct positioning result.</w:t>
      </w:r>
    </w:p>
    <w:tbl>
      <w:tblPr>
        <w:tblStyle w:val="TableGrid1"/>
        <w:tblW w:w="8359" w:type="dxa"/>
        <w:jc w:val="center"/>
        <w:tblBorders>
          <w:insideH w:val="none" w:sz="0" w:space="0" w:color="auto"/>
          <w:insideV w:val="none" w:sz="0" w:space="0" w:color="auto"/>
        </w:tblBorders>
        <w:tblLayout w:type="fixed"/>
        <w:tblLook w:val="04A0" w:firstRow="1" w:lastRow="0" w:firstColumn="1" w:lastColumn="0" w:noHBand="0" w:noVBand="1"/>
      </w:tblPr>
      <w:tblGrid>
        <w:gridCol w:w="4248"/>
        <w:gridCol w:w="4111"/>
      </w:tblGrid>
      <w:tr w:rsidR="008F6EB6" w:rsidRPr="00D869DA" w14:paraId="34CDC217" w14:textId="77777777" w:rsidTr="00C648B9">
        <w:trPr>
          <w:jc w:val="center"/>
        </w:trPr>
        <w:tc>
          <w:tcPr>
            <w:tcW w:w="4248" w:type="dxa"/>
            <w:tcBorders>
              <w:top w:val="single" w:sz="4" w:space="0" w:color="auto"/>
              <w:left w:val="single" w:sz="4" w:space="0" w:color="auto"/>
              <w:bottom w:val="nil"/>
              <w:right w:val="single" w:sz="4" w:space="0" w:color="auto"/>
            </w:tcBorders>
            <w:hideMark/>
          </w:tcPr>
          <w:p w14:paraId="53E14963" w14:textId="77777777" w:rsidR="008F6EB6" w:rsidRPr="00D869DA" w:rsidRDefault="008F6EB6" w:rsidP="00C648B9">
            <w:pPr>
              <w:widowControl w:val="0"/>
              <w:spacing w:line="360" w:lineRule="auto"/>
              <w:jc w:val="center"/>
              <w:rPr>
                <w:lang w:eastAsia="zh-CN"/>
              </w:rPr>
            </w:pPr>
            <w:r>
              <w:rPr>
                <w:noProof/>
                <w:lang w:val="en-US" w:eastAsia="zh-CN"/>
              </w:rPr>
              <w:lastRenderedPageBreak/>
              <w:drawing>
                <wp:inline distT="0" distB="0" distL="0" distR="0" wp14:anchorId="034103E4" wp14:editId="703EFC32">
                  <wp:extent cx="2571416" cy="213734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0903" cy="2211721"/>
                          </a:xfrm>
                          <a:prstGeom prst="rect">
                            <a:avLst/>
                          </a:prstGeom>
                          <a:noFill/>
                        </pic:spPr>
                      </pic:pic>
                    </a:graphicData>
                  </a:graphic>
                </wp:inline>
              </w:drawing>
            </w:r>
          </w:p>
        </w:tc>
        <w:tc>
          <w:tcPr>
            <w:tcW w:w="4111" w:type="dxa"/>
            <w:tcBorders>
              <w:top w:val="single" w:sz="4" w:space="0" w:color="auto"/>
              <w:left w:val="single" w:sz="4" w:space="0" w:color="auto"/>
              <w:bottom w:val="nil"/>
              <w:right w:val="single" w:sz="4" w:space="0" w:color="auto"/>
            </w:tcBorders>
            <w:hideMark/>
          </w:tcPr>
          <w:p w14:paraId="04C92CF1" w14:textId="77777777" w:rsidR="008F6EB6" w:rsidRPr="00D869DA" w:rsidRDefault="008F6EB6" w:rsidP="00C648B9">
            <w:pPr>
              <w:widowControl w:val="0"/>
              <w:spacing w:line="360" w:lineRule="auto"/>
              <w:jc w:val="center"/>
              <w:rPr>
                <w:lang w:eastAsia="zh-CN"/>
              </w:rPr>
            </w:pPr>
            <w:r>
              <w:rPr>
                <w:noProof/>
                <w:lang w:val="en-US" w:eastAsia="zh-CN"/>
              </w:rPr>
              <w:drawing>
                <wp:inline distT="0" distB="0" distL="0" distR="0" wp14:anchorId="3B5DF71D" wp14:editId="1EDDE223">
                  <wp:extent cx="2514905" cy="1973794"/>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8813" cy="2016103"/>
                          </a:xfrm>
                          <a:prstGeom prst="rect">
                            <a:avLst/>
                          </a:prstGeom>
                          <a:noFill/>
                        </pic:spPr>
                      </pic:pic>
                    </a:graphicData>
                  </a:graphic>
                </wp:inline>
              </w:drawing>
            </w:r>
          </w:p>
        </w:tc>
      </w:tr>
      <w:tr w:rsidR="008F6EB6" w:rsidRPr="00D869DA" w14:paraId="159EF723" w14:textId="77777777" w:rsidTr="00C648B9">
        <w:trPr>
          <w:jc w:val="center"/>
        </w:trPr>
        <w:tc>
          <w:tcPr>
            <w:tcW w:w="4248" w:type="dxa"/>
            <w:tcBorders>
              <w:top w:val="nil"/>
              <w:left w:val="single" w:sz="4" w:space="0" w:color="auto"/>
              <w:bottom w:val="single" w:sz="4" w:space="0" w:color="auto"/>
              <w:right w:val="single" w:sz="4" w:space="0" w:color="auto"/>
            </w:tcBorders>
            <w:hideMark/>
          </w:tcPr>
          <w:p w14:paraId="549BAA18" w14:textId="77777777" w:rsidR="008F6EB6" w:rsidRPr="00D869DA" w:rsidRDefault="008F6EB6" w:rsidP="00C648B9">
            <w:pPr>
              <w:widowControl w:val="0"/>
              <w:numPr>
                <w:ilvl w:val="0"/>
                <w:numId w:val="27"/>
              </w:numPr>
              <w:overflowPunct/>
              <w:snapToGrid w:val="0"/>
              <w:spacing w:after="120" w:line="360" w:lineRule="auto"/>
              <w:jc w:val="center"/>
              <w:textAlignment w:val="auto"/>
              <w:rPr>
                <w:rFonts w:eastAsia="等线"/>
                <w:sz w:val="18"/>
                <w:szCs w:val="18"/>
                <w:lang w:eastAsia="zh-CN"/>
              </w:rPr>
            </w:pPr>
            <w:r w:rsidRPr="00966CCE">
              <w:rPr>
                <w:rFonts w:eastAsia="等线"/>
                <w:sz w:val="18"/>
                <w:szCs w:val="18"/>
                <w:lang w:eastAsia="zh-CN"/>
              </w:rPr>
              <w:t>Case 3a: NG-RAN node assisted positioning with gNB-side model, AI/ML assisted positioning</w:t>
            </w:r>
          </w:p>
        </w:tc>
        <w:tc>
          <w:tcPr>
            <w:tcW w:w="4111" w:type="dxa"/>
            <w:tcBorders>
              <w:top w:val="nil"/>
              <w:left w:val="single" w:sz="4" w:space="0" w:color="auto"/>
              <w:bottom w:val="single" w:sz="4" w:space="0" w:color="auto"/>
              <w:right w:val="single" w:sz="4" w:space="0" w:color="auto"/>
            </w:tcBorders>
            <w:hideMark/>
          </w:tcPr>
          <w:p w14:paraId="72D94E55" w14:textId="77777777" w:rsidR="008F6EB6" w:rsidRPr="00D869DA" w:rsidRDefault="008F6EB6" w:rsidP="00C648B9">
            <w:pPr>
              <w:widowControl w:val="0"/>
              <w:numPr>
                <w:ilvl w:val="0"/>
                <w:numId w:val="27"/>
              </w:numPr>
              <w:overflowPunct/>
              <w:snapToGrid w:val="0"/>
              <w:spacing w:after="120" w:line="360" w:lineRule="auto"/>
              <w:jc w:val="center"/>
              <w:textAlignment w:val="auto"/>
              <w:rPr>
                <w:rFonts w:eastAsia="等线"/>
                <w:sz w:val="18"/>
                <w:szCs w:val="18"/>
                <w:lang w:eastAsia="zh-CN"/>
              </w:rPr>
            </w:pPr>
            <w:r w:rsidRPr="00966CCE">
              <w:rPr>
                <w:rFonts w:eastAsia="等线"/>
                <w:sz w:val="18"/>
                <w:szCs w:val="18"/>
                <w:lang w:eastAsia="zh-CN"/>
              </w:rPr>
              <w:t>Case 3b: NG-RAN node assisted positioning with LMF-side model, direct AI/ML positioning</w:t>
            </w:r>
          </w:p>
        </w:tc>
      </w:tr>
    </w:tbl>
    <w:p w14:paraId="0E7BAEB1" w14:textId="77777777" w:rsidR="008F6EB6" w:rsidRPr="00D869DA" w:rsidRDefault="008F6EB6" w:rsidP="008F6EB6">
      <w:pPr>
        <w:jc w:val="center"/>
        <w:rPr>
          <w:b/>
          <w:bCs/>
          <w:iCs/>
        </w:rPr>
      </w:pPr>
      <w:r w:rsidRPr="00D869DA">
        <w:rPr>
          <w:b/>
          <w:bCs/>
        </w:rPr>
        <w:t xml:space="preserve">Figure </w:t>
      </w:r>
      <w:r>
        <w:rPr>
          <w:b/>
          <w:bCs/>
        </w:rPr>
        <w:t>3</w:t>
      </w:r>
      <w:r w:rsidRPr="00D869DA">
        <w:rPr>
          <w:b/>
          <w:bCs/>
        </w:rPr>
        <w:t xml:space="preserve"> </w:t>
      </w:r>
      <w:r w:rsidRPr="00D869DA">
        <w:rPr>
          <w:b/>
          <w:bCs/>
          <w:iCs/>
        </w:rPr>
        <w:t xml:space="preserve">AI/ML-based </w:t>
      </w:r>
      <w:r w:rsidRPr="00D869DA">
        <w:rPr>
          <w:b/>
          <w:bCs/>
        </w:rPr>
        <w:t xml:space="preserve">positioning procedures with </w:t>
      </w:r>
      <w:r w:rsidRPr="00966CCE">
        <w:rPr>
          <w:rFonts w:eastAsia="等线"/>
          <w:b/>
          <w:bCs/>
          <w:lang w:eastAsia="zh-CN"/>
        </w:rPr>
        <w:t>NG-RAN node assisted</w:t>
      </w:r>
      <w:r w:rsidRPr="00D869DA">
        <w:rPr>
          <w:b/>
          <w:bCs/>
        </w:rPr>
        <w:t xml:space="preserve"> mode</w:t>
      </w:r>
    </w:p>
    <w:p w14:paraId="6102C750" w14:textId="6E274B5A" w:rsidR="00A025B1" w:rsidRDefault="00A025B1" w:rsidP="00A025B1">
      <w:r>
        <w:rPr>
          <w:lang w:eastAsia="zh-CN"/>
        </w:rPr>
        <w:t xml:space="preserve">As discussed </w:t>
      </w:r>
      <w:r w:rsidR="00DF7C84">
        <w:rPr>
          <w:lang w:eastAsia="zh-CN"/>
        </w:rPr>
        <w:t>above</w:t>
      </w:r>
      <w:r>
        <w:rPr>
          <w:lang w:eastAsia="zh-CN"/>
        </w:rPr>
        <w:t xml:space="preserve">, for each of the agreed cases (Case 1 to Case 3b), </w:t>
      </w:r>
      <w:r w:rsidRPr="0014498C">
        <w:t>positioning reference</w:t>
      </w:r>
      <w:r>
        <w:t xml:space="preserve"> units (PRUs) with known locations, which have already been discussed in Rel-17 to </w:t>
      </w:r>
      <w:r w:rsidRPr="009D2CCE">
        <w:t>support the mitigation of timing errors</w:t>
      </w:r>
      <w:r>
        <w:t>,</w:t>
      </w:r>
      <w:r w:rsidRPr="009C5A34">
        <w:t xml:space="preserve"> </w:t>
      </w:r>
      <w:r>
        <w:t>can be utilized to collect</w:t>
      </w:r>
      <w:r w:rsidRPr="009C5A34">
        <w:t xml:space="preserve"> the ground-truth </w:t>
      </w:r>
      <w:r>
        <w:t xml:space="preserve">labels (e.g. </w:t>
      </w:r>
      <w:r w:rsidRPr="009C5A34">
        <w:t xml:space="preserve">LOS/NLOS tags </w:t>
      </w:r>
      <w:r>
        <w:t xml:space="preserve">or </w:t>
      </w:r>
      <w:r w:rsidRPr="009D2CCE">
        <w:t>UE coordinates</w:t>
      </w:r>
      <w:r>
        <w:t xml:space="preserve">, etc.). Additionally, data collection also involves the measurement results collecting. If </w:t>
      </w:r>
      <w:r w:rsidRPr="00C67283">
        <w:t>UE-based or UE-assisted positioning method is used</w:t>
      </w:r>
      <w:r>
        <w:t xml:space="preserve">, the measurement results can also be obtained by PRUs. </w:t>
      </w:r>
      <w:r w:rsidRPr="00C67283">
        <w:t>If NG-RAN node assisted positioning method is used</w:t>
      </w:r>
      <w:r>
        <w:t xml:space="preserve">, the measurement results are reported by TRP to LMF. </w:t>
      </w:r>
      <w:r w:rsidR="008355D6">
        <w:t xml:space="preserve">According to the latest agreement for other aspects of AI/ML-based positioning in </w:t>
      </w:r>
      <w:r w:rsidR="008355D6" w:rsidRPr="008355D6">
        <w:t>RAN1#111 meeting</w:t>
      </w:r>
      <w:r w:rsidR="008355D6">
        <w:t xml:space="preserve">, for direct AI/ML positioning, the ground-truth label is UE location, which could be generated by PRU, UE or LMF. And for AI/ML assisted positioning, the ground-truth label is </w:t>
      </w:r>
      <w:r w:rsidR="008355D6" w:rsidRPr="002D455B">
        <w:rPr>
          <w:lang w:eastAsia="zh-CN"/>
        </w:rPr>
        <w:t>one or more of the intermediate parameter(s) corresponding to AI/ML model output</w:t>
      </w:r>
      <w:r w:rsidR="008355D6">
        <w:rPr>
          <w:lang w:eastAsia="zh-CN"/>
        </w:rPr>
        <w:t>, which could be generated by PRU, UE or Network entity.</w:t>
      </w:r>
      <w:r w:rsidR="008355D6">
        <w:t xml:space="preserve"> </w:t>
      </w:r>
      <w:r>
        <w:t>Therefore, the following observation is made.</w:t>
      </w:r>
    </w:p>
    <w:p w14:paraId="63988D78" w14:textId="13F9F07A" w:rsidR="006A09BA" w:rsidRDefault="00A025B1" w:rsidP="00A025B1">
      <w:pPr>
        <w:spacing w:beforeLines="50" w:before="120" w:after="0"/>
        <w:rPr>
          <w:b/>
        </w:rPr>
      </w:pPr>
      <w:r w:rsidRPr="00C610E0">
        <w:rPr>
          <w:b/>
        </w:rPr>
        <w:t xml:space="preserve">Observation </w:t>
      </w:r>
      <w:r w:rsidR="008631C6">
        <w:rPr>
          <w:b/>
        </w:rPr>
        <w:t>9</w:t>
      </w:r>
      <w:r w:rsidRPr="00C610E0">
        <w:rPr>
          <w:b/>
        </w:rPr>
        <w:t>: For AI/ML-based positioning accuracy enhancement,</w:t>
      </w:r>
      <w:r>
        <w:rPr>
          <w:b/>
        </w:rPr>
        <w:t xml:space="preserve"> regarding the data collection for AI model trai</w:t>
      </w:r>
      <w:r w:rsidR="006A09BA">
        <w:rPr>
          <w:b/>
        </w:rPr>
        <w:t>ning:</w:t>
      </w:r>
    </w:p>
    <w:p w14:paraId="51FEC195" w14:textId="68B67DB9" w:rsidR="006A09BA" w:rsidRDefault="006A09BA" w:rsidP="006A09BA">
      <w:pPr>
        <w:spacing w:after="0"/>
        <w:rPr>
          <w:b/>
        </w:rPr>
      </w:pPr>
      <w:r>
        <w:rPr>
          <w:b/>
        </w:rPr>
        <w:t>T</w:t>
      </w:r>
      <w:r w:rsidR="00A025B1">
        <w:rPr>
          <w:b/>
        </w:rPr>
        <w:t xml:space="preserve">he ground-truth labels </w:t>
      </w:r>
      <w:r>
        <w:rPr>
          <w:b/>
        </w:rPr>
        <w:t xml:space="preserve">can be generated by: </w:t>
      </w:r>
    </w:p>
    <w:p w14:paraId="3CE92E84" w14:textId="6B71314C" w:rsidR="006A09BA" w:rsidRPr="006A09BA" w:rsidRDefault="006A09BA" w:rsidP="006A09BA">
      <w:pPr>
        <w:pStyle w:val="aff0"/>
        <w:numPr>
          <w:ilvl w:val="0"/>
          <w:numId w:val="12"/>
        </w:numPr>
        <w:spacing w:after="0"/>
        <w:ind w:firstLineChars="0"/>
        <w:rPr>
          <w:b/>
        </w:rPr>
      </w:pPr>
      <w:r w:rsidRPr="006A09BA">
        <w:rPr>
          <w:b/>
        </w:rPr>
        <w:t xml:space="preserve">PRU, UE or LMF </w:t>
      </w:r>
      <w:r w:rsidR="008355D6" w:rsidRPr="006A09BA">
        <w:rPr>
          <w:b/>
        </w:rPr>
        <w:t>for direct AI/ML positioning</w:t>
      </w:r>
    </w:p>
    <w:p w14:paraId="675D6782" w14:textId="697B92FA" w:rsidR="006A09BA" w:rsidRPr="006A09BA" w:rsidRDefault="006A09BA" w:rsidP="006A09BA">
      <w:pPr>
        <w:pStyle w:val="aff0"/>
        <w:numPr>
          <w:ilvl w:val="0"/>
          <w:numId w:val="12"/>
        </w:numPr>
        <w:spacing w:after="0"/>
        <w:ind w:firstLineChars="0"/>
        <w:rPr>
          <w:b/>
        </w:rPr>
      </w:pPr>
      <w:r w:rsidRPr="006A09BA">
        <w:rPr>
          <w:b/>
        </w:rPr>
        <w:t>PRU, UE or Network entity for AI/ML assisted positioning</w:t>
      </w:r>
    </w:p>
    <w:p w14:paraId="42A52067" w14:textId="00B96C9D" w:rsidR="00A025B1" w:rsidRDefault="006A09BA" w:rsidP="006A09BA">
      <w:pPr>
        <w:spacing w:after="0"/>
        <w:rPr>
          <w:b/>
        </w:rPr>
      </w:pPr>
      <w:r>
        <w:rPr>
          <w:b/>
        </w:rPr>
        <w:t>And t</w:t>
      </w:r>
      <w:r w:rsidR="00A025B1">
        <w:rPr>
          <w:b/>
        </w:rPr>
        <w:t>he measurement results could be obtained by</w:t>
      </w:r>
      <w:r w:rsidR="008C3A8D">
        <w:rPr>
          <w:b/>
        </w:rPr>
        <w:t xml:space="preserve"> following options of entity</w:t>
      </w:r>
      <w:r w:rsidR="00A025B1">
        <w:rPr>
          <w:b/>
        </w:rPr>
        <w:t>:</w:t>
      </w:r>
    </w:p>
    <w:p w14:paraId="53D8EF2D" w14:textId="0D2DA24E" w:rsidR="00A025B1" w:rsidRPr="006A09BA" w:rsidRDefault="00A025B1" w:rsidP="006A09BA">
      <w:pPr>
        <w:pStyle w:val="aff0"/>
        <w:numPr>
          <w:ilvl w:val="0"/>
          <w:numId w:val="12"/>
        </w:numPr>
        <w:spacing w:after="0"/>
        <w:ind w:firstLineChars="0"/>
        <w:textAlignment w:val="auto"/>
        <w:rPr>
          <w:b/>
        </w:rPr>
      </w:pPr>
      <w:r w:rsidRPr="006A09BA">
        <w:rPr>
          <w:b/>
        </w:rPr>
        <w:t>PRUs</w:t>
      </w:r>
      <w:r w:rsidR="008C3A8D" w:rsidRPr="006A09BA">
        <w:rPr>
          <w:b/>
        </w:rPr>
        <w:t>/UEs</w:t>
      </w:r>
      <w:r w:rsidRPr="006A09BA">
        <w:rPr>
          <w:b/>
        </w:rPr>
        <w:t xml:space="preserve"> if UE-based or UE-assisted positioning method is used</w:t>
      </w:r>
    </w:p>
    <w:p w14:paraId="445C706F" w14:textId="2F344BC3" w:rsidR="00A025B1" w:rsidRPr="006A09BA" w:rsidRDefault="00A025B1" w:rsidP="006A09BA">
      <w:pPr>
        <w:pStyle w:val="aff0"/>
        <w:numPr>
          <w:ilvl w:val="0"/>
          <w:numId w:val="12"/>
        </w:numPr>
        <w:spacing w:after="0"/>
        <w:ind w:firstLineChars="0"/>
        <w:textAlignment w:val="auto"/>
        <w:rPr>
          <w:b/>
        </w:rPr>
      </w:pPr>
      <w:r w:rsidRPr="006A09BA">
        <w:rPr>
          <w:b/>
        </w:rPr>
        <w:t>TRP if NG-RAN node assisted positioning method is used</w:t>
      </w:r>
    </w:p>
    <w:p w14:paraId="14EC3BF3" w14:textId="6E92A511" w:rsidR="00F83AB0" w:rsidRPr="006A09BA" w:rsidRDefault="00F83AB0" w:rsidP="00546A0D">
      <w:pPr>
        <w:spacing w:after="0"/>
        <w:ind w:firstLine="284"/>
        <w:textAlignment w:val="auto"/>
        <w:rPr>
          <w:b/>
        </w:rPr>
      </w:pPr>
      <w:r w:rsidRPr="006A09BA">
        <w:rPr>
          <w:b/>
        </w:rPr>
        <w:t>Note: A PRU is understood as a UE for which the position and state is known to the NW.</w:t>
      </w:r>
    </w:p>
    <w:p w14:paraId="7AADEFDA" w14:textId="77777777" w:rsidR="001A1FFD" w:rsidRPr="00546A0D" w:rsidRDefault="001A1FFD" w:rsidP="00A025B1">
      <w:pPr>
        <w:spacing w:beforeLines="50" w:before="120" w:after="0"/>
        <w:rPr>
          <w:lang w:eastAsia="zh-CN"/>
        </w:rPr>
      </w:pPr>
    </w:p>
    <w:p w14:paraId="2952190F" w14:textId="11BC2A42" w:rsidR="00A025B1" w:rsidRPr="002654EA" w:rsidRDefault="00A025B1" w:rsidP="00A025B1">
      <w:pPr>
        <w:spacing w:beforeLines="50" w:before="120" w:after="0"/>
        <w:rPr>
          <w:lang w:eastAsia="zh-CN"/>
        </w:rPr>
      </w:pPr>
      <w:r>
        <w:rPr>
          <w:lang w:eastAsia="zh-CN"/>
        </w:rPr>
        <w:t xml:space="preserve">As for the data collection of model inference phase, </w:t>
      </w:r>
      <w:r w:rsidRPr="00D1000A">
        <w:rPr>
          <w:lang w:eastAsia="zh-CN"/>
        </w:rPr>
        <w:t>the input of AI model inference will be based on UE reporting of the measurement results</w:t>
      </w:r>
      <w:r>
        <w:rPr>
          <w:lang w:eastAsia="zh-CN"/>
        </w:rPr>
        <w:t xml:space="preserve"> if </w:t>
      </w:r>
      <w:r w:rsidRPr="00D1000A">
        <w:rPr>
          <w:lang w:eastAsia="zh-CN"/>
        </w:rPr>
        <w:t>direct AI/ML positioning is used for UE-assisted positioning method</w:t>
      </w:r>
      <w:r>
        <w:rPr>
          <w:lang w:eastAsia="zh-CN"/>
        </w:rPr>
        <w:t xml:space="preserve">. </w:t>
      </w:r>
      <w:r>
        <w:t>The input will be based on the measurement results at UE side</w:t>
      </w:r>
      <w:r>
        <w:rPr>
          <w:lang w:eastAsia="zh-CN"/>
        </w:rPr>
        <w:t xml:space="preserve"> when </w:t>
      </w:r>
      <w:r>
        <w:t xml:space="preserve">UE-base positioning method is used for both </w:t>
      </w:r>
      <w:r w:rsidRPr="00D1000A">
        <w:rPr>
          <w:lang w:eastAsia="zh-CN"/>
        </w:rPr>
        <w:t>direct AI/ML positioning</w:t>
      </w:r>
      <w:r>
        <w:rPr>
          <w:lang w:eastAsia="zh-CN"/>
        </w:rPr>
        <w:t xml:space="preserve"> and AI/ML assisted positioning. As for the NG-RAN assisted positioning, the TRP will collect and/or report the measurement results. RAN2 can study the </w:t>
      </w:r>
      <w:r>
        <w:t>signaling/mechanism</w:t>
      </w:r>
      <w:r w:rsidRPr="00E61A6E">
        <w:rPr>
          <w:lang w:eastAsia="zh-CN"/>
        </w:rPr>
        <w:t xml:space="preserve"> </w:t>
      </w:r>
      <w:r>
        <w:rPr>
          <w:lang w:eastAsia="zh-CN"/>
        </w:rPr>
        <w:t>enhancement</w:t>
      </w:r>
      <w:r>
        <w:t xml:space="preserve"> for the reporting of new measurement type if needed.</w:t>
      </w:r>
    </w:p>
    <w:p w14:paraId="741831A3" w14:textId="77777777" w:rsidR="00532F18" w:rsidRDefault="00532F18" w:rsidP="00532F18">
      <w:pPr>
        <w:rPr>
          <w:rFonts w:eastAsiaTheme="minorEastAsia"/>
          <w:lang w:eastAsia="zh-CN"/>
        </w:rPr>
      </w:pPr>
    </w:p>
    <w:p w14:paraId="5F35231D" w14:textId="77777777" w:rsidR="00532F18" w:rsidRDefault="00532F18" w:rsidP="00532F18">
      <w:pPr>
        <w:pStyle w:val="3"/>
        <w:spacing w:after="240"/>
      </w:pPr>
      <w:r>
        <w:t>Other aspects</w:t>
      </w:r>
    </w:p>
    <w:p w14:paraId="48C3C645" w14:textId="77777777" w:rsidR="00546A0D" w:rsidRDefault="00546A0D" w:rsidP="00546A0D">
      <w:pPr>
        <w:spacing w:after="0"/>
        <w:rPr>
          <w:lang w:eastAsia="zh-CN"/>
        </w:rPr>
      </w:pPr>
      <w:r>
        <w:rPr>
          <w:lang w:eastAsia="zh-CN"/>
        </w:rPr>
        <w:t>In RAN1#111 meeting</w:t>
      </w:r>
      <w:r w:rsidRPr="00181DC2">
        <w:rPr>
          <w:lang w:eastAsia="zh-CN"/>
        </w:rPr>
        <w:t xml:space="preserve">, </w:t>
      </w:r>
      <w:r w:rsidRPr="00181DC2">
        <w:t>the following agreement has been achieved</w:t>
      </w:r>
      <w:r w:rsidRPr="00181DC2">
        <w:rPr>
          <w:lang w:eastAsia="zh-CN"/>
        </w:rPr>
        <w:t>.</w:t>
      </w:r>
    </w:p>
    <w:tbl>
      <w:tblPr>
        <w:tblStyle w:val="afc"/>
        <w:tblW w:w="0" w:type="auto"/>
        <w:tblLook w:val="04A0" w:firstRow="1" w:lastRow="0" w:firstColumn="1" w:lastColumn="0" w:noHBand="0" w:noVBand="1"/>
      </w:tblPr>
      <w:tblGrid>
        <w:gridCol w:w="9350"/>
      </w:tblGrid>
      <w:tr w:rsidR="00546A0D" w14:paraId="41B52DF1" w14:textId="77777777" w:rsidTr="00C648B9">
        <w:tc>
          <w:tcPr>
            <w:tcW w:w="9350" w:type="dxa"/>
          </w:tcPr>
          <w:p w14:paraId="199A2940" w14:textId="77777777" w:rsidR="00546A0D" w:rsidRPr="009F71F7" w:rsidRDefault="00546A0D" w:rsidP="00C648B9">
            <w:pPr>
              <w:rPr>
                <w:rFonts w:eastAsia="等线"/>
                <w:b/>
                <w:bCs/>
                <w:highlight w:val="green"/>
                <w:lang w:eastAsia="zh-CN"/>
              </w:rPr>
            </w:pPr>
            <w:r w:rsidRPr="009F71F7">
              <w:rPr>
                <w:rFonts w:eastAsia="等线" w:hint="eastAsia"/>
                <w:b/>
                <w:bCs/>
                <w:highlight w:val="green"/>
                <w:lang w:eastAsia="zh-CN"/>
              </w:rPr>
              <w:t>A</w:t>
            </w:r>
            <w:r w:rsidRPr="009F71F7">
              <w:rPr>
                <w:rFonts w:eastAsia="等线"/>
                <w:b/>
                <w:bCs/>
                <w:highlight w:val="green"/>
                <w:lang w:eastAsia="zh-CN"/>
              </w:rPr>
              <w:t>greement</w:t>
            </w:r>
          </w:p>
          <w:p w14:paraId="4A2D2A1B" w14:textId="77777777" w:rsidR="00546A0D" w:rsidRPr="003205EF" w:rsidRDefault="00546A0D" w:rsidP="00C648B9">
            <w:pPr>
              <w:spacing w:after="0"/>
              <w:rPr>
                <w:rFonts w:eastAsia="等线"/>
                <w:bCs/>
                <w:iCs/>
              </w:rPr>
            </w:pPr>
            <w:r w:rsidRPr="003205EF">
              <w:rPr>
                <w:rFonts w:eastAsia="等线"/>
                <w:bCs/>
                <w:iCs/>
              </w:rPr>
              <w:t>For the study of benefit(s) and potential specification impact for AI/ML based positioning accuracy enhancement, one-sided model whose inference is performed entirely at the UE or at the network is prioritized in Rel-18 SI.</w:t>
            </w:r>
          </w:p>
        </w:tc>
      </w:tr>
    </w:tbl>
    <w:p w14:paraId="5EB0521D" w14:textId="77777777" w:rsidR="00546A0D" w:rsidRDefault="00546A0D" w:rsidP="00546A0D">
      <w:pPr>
        <w:spacing w:after="0"/>
        <w:rPr>
          <w:rFonts w:eastAsiaTheme="minorEastAsia"/>
          <w:lang w:eastAsia="zh-CN"/>
        </w:rPr>
      </w:pPr>
    </w:p>
    <w:p w14:paraId="2D4AFB07" w14:textId="77777777" w:rsidR="00546A0D" w:rsidRPr="00462082" w:rsidRDefault="00546A0D" w:rsidP="00546A0D">
      <w:pPr>
        <w:spacing w:after="0"/>
        <w:rPr>
          <w:rFonts w:eastAsiaTheme="minorEastAsia"/>
          <w:lang w:eastAsia="zh-CN"/>
        </w:rPr>
      </w:pPr>
      <w:r>
        <w:rPr>
          <w:rFonts w:eastAsiaTheme="minorEastAsia"/>
          <w:lang w:eastAsia="zh-CN"/>
        </w:rPr>
        <w:t xml:space="preserve">With AI/ML-based positioning with one-sided model whose inference is performed entirely at UE/NW already being prioritized in Rel-18 SI, to avoid unnecessary complications at this stage (e.g., model delivery overhead and MRF issue </w:t>
      </w:r>
      <w:r>
        <w:rPr>
          <w:rFonts w:eastAsiaTheme="minorEastAsia"/>
          <w:lang w:eastAsia="zh-CN"/>
        </w:rPr>
        <w:lastRenderedPageBreak/>
        <w:t>across platforms due to model exchange), we should only discuss the cases when model training/updating/inference are performed at the same node/side.</w:t>
      </w:r>
    </w:p>
    <w:p w14:paraId="2CB42238" w14:textId="55FC5496" w:rsidR="00546A0D" w:rsidRDefault="00546A0D" w:rsidP="00546A0D">
      <w:pPr>
        <w:spacing w:after="0"/>
      </w:pPr>
      <w:r>
        <w:rPr>
          <w:lang w:eastAsia="zh-CN"/>
        </w:rPr>
        <w:t xml:space="preserve">As observed, </w:t>
      </w:r>
      <w:r>
        <w:t xml:space="preserve">it would be </w:t>
      </w:r>
      <w:r w:rsidRPr="006179EC">
        <w:t>more convenient</w:t>
      </w:r>
      <w:r>
        <w:t xml:space="preserve"> and easier</w:t>
      </w:r>
      <w:r w:rsidRPr="006179EC">
        <w:t xml:space="preserve"> </w:t>
      </w:r>
      <w:r>
        <w:t xml:space="preserve">to collect </w:t>
      </w:r>
      <w:r w:rsidRPr="006179EC">
        <w:t xml:space="preserve">sufficient </w:t>
      </w:r>
      <w:r>
        <w:rPr>
          <w:lang w:eastAsia="zh-CN"/>
        </w:rPr>
        <w:t>t</w:t>
      </w:r>
      <w:r w:rsidRPr="008F6772">
        <w:rPr>
          <w:lang w:eastAsia="zh-CN"/>
        </w:rPr>
        <w:t>raining inputs</w:t>
      </w:r>
      <w:r>
        <w:t xml:space="preserve"> at the gNB and LMF rather than doing it at the UE, since the Network side is more efficient to collect substantial labels for training from all PRUs in the cell. </w:t>
      </w:r>
    </w:p>
    <w:p w14:paraId="69F16D71" w14:textId="3E6DFBAF" w:rsidR="00546A0D" w:rsidRPr="00546A0D" w:rsidRDefault="00546A0D" w:rsidP="00546A0D">
      <w:pPr>
        <w:rPr>
          <w:rFonts w:eastAsiaTheme="minorEastAsia"/>
          <w:lang w:eastAsia="zh-CN"/>
        </w:rPr>
      </w:pPr>
      <w:r w:rsidRPr="00E14A24">
        <w:rPr>
          <w:lang w:eastAsia="zh-CN"/>
        </w:rPr>
        <w:t xml:space="preserve">The potential </w:t>
      </w:r>
      <w:r>
        <w:rPr>
          <w:lang w:eastAsia="zh-CN"/>
        </w:rPr>
        <w:t>specification</w:t>
      </w:r>
      <w:r w:rsidRPr="00E14A24">
        <w:rPr>
          <w:lang w:eastAsia="zh-CN"/>
        </w:rPr>
        <w:t xml:space="preserve"> impact </w:t>
      </w:r>
      <w:r>
        <w:rPr>
          <w:lang w:eastAsia="zh-CN"/>
        </w:rPr>
        <w:t xml:space="preserve">for one-side AI/ML-based positioning </w:t>
      </w:r>
      <w:r w:rsidRPr="00E14A24">
        <w:rPr>
          <w:lang w:eastAsia="zh-CN"/>
        </w:rPr>
        <w:t>may include: channel measurements (e.g., CIR or CFR)</w:t>
      </w:r>
      <w:r>
        <w:rPr>
          <w:lang w:eastAsia="zh-CN"/>
        </w:rPr>
        <w:t xml:space="preserve"> reported from gNB or UE to LMF, which may have RAN3 or upper layer impacts. As for the Network-side model, if the existing UE measurement and reporting is used, then </w:t>
      </w:r>
      <w:r>
        <w:t xml:space="preserve">the corresponding AI operations at network side can be transparent to UE. </w:t>
      </w:r>
      <w:r>
        <w:rPr>
          <w:lang w:eastAsia="zh-CN"/>
        </w:rPr>
        <w:t>The following observations are made:</w:t>
      </w:r>
    </w:p>
    <w:p w14:paraId="159185D4" w14:textId="56EAA273" w:rsidR="00546A0D" w:rsidRDefault="00546A0D" w:rsidP="00546A0D">
      <w:pPr>
        <w:spacing w:beforeLines="50" w:before="120" w:after="0"/>
        <w:rPr>
          <w:b/>
        </w:rPr>
      </w:pPr>
      <w:r w:rsidRPr="00C610E0">
        <w:rPr>
          <w:b/>
        </w:rPr>
        <w:t xml:space="preserve">Observation </w:t>
      </w:r>
      <w:r w:rsidR="008631C6">
        <w:rPr>
          <w:b/>
        </w:rPr>
        <w:t>10</w:t>
      </w:r>
      <w:r w:rsidRPr="00C610E0">
        <w:rPr>
          <w:b/>
        </w:rPr>
        <w:t xml:space="preserve">: For AI/ML-based positioning accuracy enhancement, the </w:t>
      </w:r>
      <w:r>
        <w:rPr>
          <w:b/>
        </w:rPr>
        <w:t>Network-sided model is preferred to implement in term of training data collection</w:t>
      </w:r>
      <w:r w:rsidRPr="00C610E0">
        <w:rPr>
          <w:b/>
        </w:rPr>
        <w:t>.</w:t>
      </w:r>
    </w:p>
    <w:p w14:paraId="0AC7D46F" w14:textId="0266F4B7" w:rsidR="00546A0D" w:rsidRDefault="00546A0D" w:rsidP="00546A0D">
      <w:pPr>
        <w:spacing w:beforeLines="50" w:before="120" w:after="0"/>
        <w:rPr>
          <w:b/>
        </w:rPr>
      </w:pPr>
      <w:r>
        <w:rPr>
          <w:b/>
        </w:rPr>
        <w:t xml:space="preserve">Observation </w:t>
      </w:r>
      <w:r w:rsidR="00736FD3">
        <w:rPr>
          <w:b/>
        </w:rPr>
        <w:t>1</w:t>
      </w:r>
      <w:r w:rsidR="008631C6">
        <w:rPr>
          <w:b/>
        </w:rPr>
        <w:t>1</w:t>
      </w:r>
      <w:r w:rsidRPr="00C610E0">
        <w:rPr>
          <w:b/>
        </w:rPr>
        <w:t xml:space="preserve">: For AI/ML-based positioning accuracy enhancement, </w:t>
      </w:r>
      <w:r w:rsidR="00B500EC">
        <w:rPr>
          <w:b/>
        </w:rPr>
        <w:t>it is observed that</w:t>
      </w:r>
      <w:r w:rsidRPr="00C53D99">
        <w:rPr>
          <w:b/>
        </w:rPr>
        <w:t xml:space="preserve"> model training/updating/inference performed at the same node/side</w:t>
      </w:r>
      <w:r>
        <w:rPr>
          <w:b/>
        </w:rPr>
        <w:t xml:space="preserve"> </w:t>
      </w:r>
      <w:r w:rsidR="00B500EC">
        <w:rPr>
          <w:b/>
        </w:rPr>
        <w:t>can</w:t>
      </w:r>
      <w:r>
        <w:rPr>
          <w:b/>
        </w:rPr>
        <w:t xml:space="preserve"> avoid unnecessary complications</w:t>
      </w:r>
      <w:r w:rsidRPr="00C610E0">
        <w:rPr>
          <w:b/>
        </w:rPr>
        <w:t>.</w:t>
      </w:r>
    </w:p>
    <w:p w14:paraId="180AC5E4" w14:textId="77777777" w:rsidR="00532F18" w:rsidRDefault="00532F18" w:rsidP="00532F18">
      <w:pPr>
        <w:rPr>
          <w:rFonts w:eastAsiaTheme="minorEastAsia"/>
          <w:lang w:eastAsia="zh-CN"/>
        </w:rPr>
      </w:pPr>
    </w:p>
    <w:p w14:paraId="705688A1" w14:textId="77777777" w:rsidR="00532F18" w:rsidRDefault="00532F18" w:rsidP="00532F18">
      <w:pPr>
        <w:pStyle w:val="3"/>
        <w:spacing w:after="240"/>
      </w:pPr>
      <w:r>
        <w:t>Summary on potential standard impacts</w:t>
      </w:r>
    </w:p>
    <w:p w14:paraId="757E3180" w14:textId="54CDA85A" w:rsidR="00994529" w:rsidRDefault="00994529" w:rsidP="00994529">
      <w:pPr>
        <w:rPr>
          <w:rFonts w:eastAsiaTheme="minorEastAsia"/>
          <w:lang w:eastAsia="zh-CN"/>
        </w:rPr>
      </w:pPr>
      <w:r>
        <w:rPr>
          <w:rFonts w:eastAsiaTheme="minorEastAsia" w:hint="eastAsia"/>
          <w:lang w:eastAsia="zh-CN"/>
        </w:rPr>
        <w:t>I</w:t>
      </w:r>
      <w:r>
        <w:rPr>
          <w:rFonts w:eastAsiaTheme="minorEastAsia"/>
          <w:lang w:eastAsia="zh-CN"/>
        </w:rPr>
        <w:t xml:space="preserve">n summary, </w:t>
      </w:r>
      <w:r w:rsidR="00A57139">
        <w:rPr>
          <w:rFonts w:eastAsiaTheme="minorEastAsia"/>
          <w:lang w:eastAsia="zh-CN"/>
        </w:rPr>
        <w:t xml:space="preserve">RAN2 impacts for </w:t>
      </w:r>
      <w:r>
        <w:rPr>
          <w:rFonts w:eastAsiaTheme="minorEastAsia"/>
          <w:lang w:eastAsia="zh-CN"/>
        </w:rPr>
        <w:t xml:space="preserve">AI/ML-based Positioning </w:t>
      </w:r>
      <w:r w:rsidR="001B2102">
        <w:rPr>
          <w:rFonts w:eastAsiaTheme="minorEastAsia"/>
          <w:lang w:eastAsia="zh-CN"/>
        </w:rPr>
        <w:t>are</w:t>
      </w:r>
      <w:r w:rsidR="00A57139">
        <w:rPr>
          <w:rFonts w:eastAsiaTheme="minorEastAsia"/>
          <w:lang w:eastAsia="zh-CN"/>
        </w:rPr>
        <w:t xml:space="preserve"> not clear for the time being, </w:t>
      </w:r>
      <w:r w:rsidR="00A57139" w:rsidRPr="00A57139">
        <w:rPr>
          <w:rFonts w:eastAsiaTheme="minorEastAsia"/>
          <w:lang w:eastAsia="zh-CN"/>
        </w:rPr>
        <w:t>there may be potential RAN3 impacts (e.g. channel measurements reported from gNB to LMF), pending on which node is in the one-sided AI/ML operation mode</w:t>
      </w:r>
      <w:r w:rsidR="005A1E04">
        <w:rPr>
          <w:rFonts w:eastAsiaTheme="minorEastAsia"/>
          <w:lang w:eastAsia="zh-CN"/>
        </w:rPr>
        <w:t>.</w:t>
      </w:r>
    </w:p>
    <w:p w14:paraId="44642234" w14:textId="61498BC9" w:rsidR="001B2102" w:rsidRDefault="001B2102" w:rsidP="001B2102">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bservation</w:t>
      </w:r>
      <w:r w:rsidR="005C3370">
        <w:rPr>
          <w:rFonts w:eastAsiaTheme="minorEastAsia"/>
          <w:b/>
          <w:lang w:eastAsia="zh-CN"/>
        </w:rPr>
        <w:t xml:space="preserve"> 1</w:t>
      </w:r>
      <w:r w:rsidR="008631C6">
        <w:rPr>
          <w:rFonts w:eastAsiaTheme="minorEastAsia"/>
          <w:b/>
          <w:lang w:eastAsia="zh-CN"/>
        </w:rPr>
        <w:t>2</w:t>
      </w:r>
      <w:r w:rsidRPr="001A1FFD">
        <w:rPr>
          <w:rFonts w:eastAsiaTheme="minorEastAsia"/>
          <w:b/>
          <w:lang w:eastAsia="zh-CN"/>
        </w:rPr>
        <w:t xml:space="preserve">: For AI/ML-based </w:t>
      </w:r>
      <w:r>
        <w:rPr>
          <w:rFonts w:eastAsiaTheme="minorEastAsia"/>
          <w:b/>
          <w:lang w:eastAsia="zh-CN"/>
        </w:rPr>
        <w:t>Positioning</w:t>
      </w:r>
      <w:r w:rsidRPr="001A1FFD">
        <w:rPr>
          <w:rFonts w:eastAsiaTheme="minorEastAsia"/>
          <w:b/>
          <w:lang w:eastAsia="zh-CN"/>
        </w:rPr>
        <w:t xml:space="preserve">, </w:t>
      </w:r>
      <w:r>
        <w:rPr>
          <w:rFonts w:eastAsiaTheme="minorEastAsia"/>
          <w:b/>
          <w:lang w:eastAsia="zh-CN"/>
        </w:rPr>
        <w:t>RAN2 impacts are not clear for now.</w:t>
      </w:r>
      <w:r w:rsidR="00390FD0">
        <w:rPr>
          <w:rFonts w:eastAsiaTheme="minorEastAsia"/>
          <w:b/>
          <w:lang w:eastAsia="zh-CN"/>
        </w:rPr>
        <w:t xml:space="preserve"> </w:t>
      </w:r>
      <w:r w:rsidR="00390FD0" w:rsidRPr="00C610E0">
        <w:rPr>
          <w:b/>
        </w:rPr>
        <w:t>For one-sided AI/ML-based positioning accuracy enhancements, there may be potential RAN3 impacts (e.g. channel measurements reported from gNB to LMF)</w:t>
      </w:r>
      <w:r w:rsidR="00390FD0">
        <w:rPr>
          <w:b/>
        </w:rPr>
        <w:t xml:space="preserve">, pending on which node is in the </w:t>
      </w:r>
      <w:r w:rsidR="00390FD0">
        <w:rPr>
          <w:b/>
          <w:lang w:eastAsia="zh-CN"/>
        </w:rPr>
        <w:t>one-</w:t>
      </w:r>
      <w:r w:rsidR="00390FD0">
        <w:rPr>
          <w:b/>
        </w:rPr>
        <w:t>sided AI/ML operation mode</w:t>
      </w:r>
      <w:r w:rsidR="00D919E1">
        <w:rPr>
          <w:b/>
        </w:rPr>
        <w:t>.</w:t>
      </w:r>
    </w:p>
    <w:p w14:paraId="00FB0F20" w14:textId="77777777" w:rsidR="001B2102" w:rsidRDefault="001B2102" w:rsidP="001B2102">
      <w:pPr>
        <w:rPr>
          <w:rFonts w:eastAsiaTheme="minorEastAsia"/>
          <w:b/>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6941C515" w14:textId="14D2C80B" w:rsidR="000A7092" w:rsidRDefault="00803576" w:rsidP="00503E6D">
      <w:pPr>
        <w:spacing w:after="120"/>
        <w:ind w:rightChars="100" w:right="200"/>
        <w:jc w:val="both"/>
        <w:rPr>
          <w:rFonts w:eastAsiaTheme="minorEastAsia"/>
          <w:lang w:eastAsia="zh-CN"/>
        </w:rPr>
      </w:pPr>
      <w:r w:rsidRPr="00803576">
        <w:rPr>
          <w:rFonts w:eastAsiaTheme="minorEastAsia" w:hint="eastAsia"/>
          <w:lang w:eastAsia="zh-CN"/>
        </w:rPr>
        <w:t>I</w:t>
      </w:r>
      <w:r w:rsidRPr="00803576">
        <w:rPr>
          <w:rFonts w:eastAsiaTheme="minorEastAsia"/>
          <w:lang w:eastAsia="zh-CN"/>
        </w:rPr>
        <w:t>n this</w:t>
      </w:r>
      <w:r>
        <w:rPr>
          <w:rFonts w:eastAsiaTheme="minorEastAsia"/>
          <w:lang w:eastAsia="zh-CN"/>
        </w:rPr>
        <w:t xml:space="preserve"> paper, we </w:t>
      </w:r>
      <w:r w:rsidR="000E583C">
        <w:rPr>
          <w:rFonts w:eastAsiaTheme="minorEastAsia"/>
          <w:lang w:eastAsia="zh-CN"/>
        </w:rPr>
        <w:t>discuss</w:t>
      </w:r>
      <w:r>
        <w:rPr>
          <w:rFonts w:eastAsiaTheme="minorEastAsia"/>
          <w:lang w:eastAsia="zh-CN"/>
        </w:rPr>
        <w:t xml:space="preserve"> use case specific aspects, and we have the following observations and proposals:</w:t>
      </w:r>
    </w:p>
    <w:p w14:paraId="02A5F3A7" w14:textId="6CF6F97C" w:rsidR="006A34B2" w:rsidRPr="006A34B2" w:rsidRDefault="006A34B2" w:rsidP="006A34B2">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Pr>
          <w:rFonts w:eastAsiaTheme="minorEastAsia"/>
          <w:b/>
          <w:highlight w:val="green"/>
          <w:u w:val="single"/>
          <w:lang w:eastAsia="zh-CN"/>
        </w:rPr>
        <w:t>representative sub use cases</w:t>
      </w:r>
    </w:p>
    <w:p w14:paraId="58AB4CB6" w14:textId="77777777" w:rsidR="00FB3C56" w:rsidRDefault="00FB3C56" w:rsidP="00FB3C56">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1</w:t>
      </w:r>
      <w:r w:rsidRPr="005B050A">
        <w:rPr>
          <w:b/>
          <w:lang w:eastAsia="zh-CN"/>
        </w:rPr>
        <w:t>: RAN2 can take the</w:t>
      </w:r>
      <w:r>
        <w:rPr>
          <w:b/>
          <w:lang w:eastAsia="zh-CN"/>
        </w:rPr>
        <w:t xml:space="preserve"> following sub</w:t>
      </w:r>
      <w:r w:rsidRPr="005B050A">
        <w:rPr>
          <w:b/>
          <w:lang w:eastAsia="zh-CN"/>
        </w:rPr>
        <w:t xml:space="preserve"> use case</w:t>
      </w:r>
      <w:r>
        <w:rPr>
          <w:b/>
          <w:lang w:eastAsia="zh-CN"/>
        </w:rPr>
        <w:t>s</w:t>
      </w:r>
      <w:r w:rsidRPr="005B050A">
        <w:rPr>
          <w:b/>
          <w:lang w:eastAsia="zh-CN"/>
        </w:rPr>
        <w:t xml:space="preserve"> into account when discussing RAN2 impacts</w:t>
      </w:r>
      <w:r>
        <w:rPr>
          <w:b/>
          <w:lang w:eastAsia="zh-CN"/>
        </w:rPr>
        <w:t>:</w:t>
      </w:r>
    </w:p>
    <w:p w14:paraId="3EAAD6C8" w14:textId="77777777" w:rsidR="00FB3C56" w:rsidRDefault="00FB3C56" w:rsidP="00FB3C56">
      <w:pPr>
        <w:pStyle w:val="aff0"/>
        <w:numPr>
          <w:ilvl w:val="0"/>
          <w:numId w:val="46"/>
        </w:numPr>
        <w:spacing w:after="0"/>
        <w:ind w:firstLineChars="0"/>
        <w:rPr>
          <w:b/>
          <w:lang w:eastAsia="zh-CN"/>
        </w:rPr>
      </w:pPr>
      <w:r>
        <w:rPr>
          <w:b/>
          <w:lang w:eastAsia="zh-CN"/>
        </w:rPr>
        <w:t xml:space="preserve">For </w:t>
      </w:r>
      <w:r w:rsidRPr="00C97027">
        <w:rPr>
          <w:b/>
          <w:lang w:eastAsia="zh-CN"/>
        </w:rPr>
        <w:t>CSI feedback enhancement</w:t>
      </w:r>
      <w:r>
        <w:rPr>
          <w:b/>
          <w:lang w:eastAsia="zh-CN"/>
        </w:rPr>
        <w:t xml:space="preserve"> use case</w:t>
      </w:r>
      <w:r w:rsidRPr="00C97027">
        <w:rPr>
          <w:b/>
          <w:lang w:eastAsia="zh-CN"/>
        </w:rPr>
        <w:t>:</w:t>
      </w:r>
    </w:p>
    <w:p w14:paraId="3AFE8961" w14:textId="77777777" w:rsidR="00FB3C56" w:rsidRPr="00C97027" w:rsidRDefault="00FB3C56" w:rsidP="00FB3C56">
      <w:pPr>
        <w:spacing w:after="0"/>
        <w:ind w:leftChars="138" w:left="276" w:firstLine="284"/>
        <w:rPr>
          <w:b/>
          <w:lang w:eastAsia="zh-CN"/>
        </w:rPr>
      </w:pPr>
      <w:r w:rsidRPr="00C97027">
        <w:rPr>
          <w:rFonts w:hint="eastAsia"/>
          <w:b/>
          <w:lang w:eastAsia="zh-CN"/>
        </w:rPr>
        <w:t>•</w:t>
      </w:r>
      <w:r w:rsidRPr="00C97027">
        <w:rPr>
          <w:b/>
          <w:lang w:eastAsia="zh-CN"/>
        </w:rPr>
        <w:tab/>
        <w:t>Spatial-f</w:t>
      </w:r>
      <w:r w:rsidRPr="008F6EB6">
        <w:rPr>
          <w:b/>
          <w:lang w:eastAsia="zh-CN"/>
        </w:rPr>
        <w:t>requency domain CSI compression</w:t>
      </w:r>
    </w:p>
    <w:p w14:paraId="51E91618" w14:textId="77777777" w:rsidR="00FB3C56" w:rsidRPr="00C97027" w:rsidRDefault="00FB3C56" w:rsidP="00FB3C56">
      <w:pPr>
        <w:spacing w:after="0"/>
        <w:ind w:leftChars="138" w:left="276" w:firstLine="284"/>
        <w:rPr>
          <w:b/>
          <w:lang w:eastAsia="zh-CN"/>
        </w:rPr>
      </w:pPr>
      <w:r w:rsidRPr="00C97027">
        <w:rPr>
          <w:rFonts w:hint="eastAsia"/>
          <w:b/>
          <w:lang w:eastAsia="zh-CN"/>
        </w:rPr>
        <w:t>•</w:t>
      </w:r>
      <w:r w:rsidRPr="008F6EB6">
        <w:rPr>
          <w:b/>
          <w:lang w:eastAsia="zh-CN"/>
        </w:rPr>
        <w:tab/>
        <w:t>Time domain CSI prediction</w:t>
      </w:r>
    </w:p>
    <w:p w14:paraId="760177F9" w14:textId="77777777" w:rsidR="00FB3C56" w:rsidRDefault="00FB3C56" w:rsidP="00FB3C56">
      <w:pPr>
        <w:pStyle w:val="aff0"/>
        <w:numPr>
          <w:ilvl w:val="0"/>
          <w:numId w:val="46"/>
        </w:numPr>
        <w:spacing w:after="0"/>
        <w:ind w:leftChars="100" w:left="560" w:firstLineChars="0"/>
        <w:rPr>
          <w:b/>
          <w:lang w:eastAsia="zh-CN"/>
        </w:rPr>
      </w:pPr>
      <w:r>
        <w:rPr>
          <w:b/>
          <w:lang w:eastAsia="zh-CN"/>
        </w:rPr>
        <w:t>For b</w:t>
      </w:r>
      <w:r w:rsidRPr="00556B89">
        <w:rPr>
          <w:b/>
          <w:lang w:eastAsia="zh-CN"/>
        </w:rPr>
        <w:t xml:space="preserve">eam </w:t>
      </w:r>
      <w:r>
        <w:rPr>
          <w:b/>
          <w:lang w:eastAsia="zh-CN"/>
        </w:rPr>
        <w:t>m</w:t>
      </w:r>
      <w:r w:rsidRPr="00556B89">
        <w:rPr>
          <w:b/>
          <w:lang w:eastAsia="zh-CN"/>
        </w:rPr>
        <w:t>anagement (BM) enhancement</w:t>
      </w:r>
      <w:r>
        <w:rPr>
          <w:b/>
          <w:lang w:eastAsia="zh-CN"/>
        </w:rPr>
        <w:t xml:space="preserve"> use case:</w:t>
      </w:r>
    </w:p>
    <w:p w14:paraId="316482D2" w14:textId="77777777" w:rsidR="00FB3C56" w:rsidRPr="00556B89" w:rsidRDefault="00FB3C56" w:rsidP="00FB3C56">
      <w:pPr>
        <w:spacing w:after="0"/>
        <w:ind w:leftChars="242" w:left="484" w:firstLine="76"/>
        <w:rPr>
          <w:rFonts w:eastAsiaTheme="minorEastAsia"/>
          <w:b/>
          <w:lang w:eastAsia="zh-CN"/>
        </w:rPr>
      </w:pPr>
      <w:r w:rsidRPr="00556B89">
        <w:rPr>
          <w:rFonts w:eastAsiaTheme="minorEastAsia" w:hint="eastAsia"/>
          <w:b/>
          <w:lang w:eastAsia="zh-CN"/>
        </w:rPr>
        <w:t>•</w:t>
      </w:r>
      <w:r w:rsidRPr="00556B89">
        <w:rPr>
          <w:rFonts w:eastAsiaTheme="minorEastAsia"/>
          <w:b/>
          <w:lang w:eastAsia="zh-CN"/>
        </w:rPr>
        <w:tab/>
      </w:r>
      <w:r>
        <w:rPr>
          <w:rFonts w:eastAsiaTheme="minorEastAsia"/>
          <w:b/>
          <w:lang w:eastAsia="zh-CN"/>
        </w:rPr>
        <w:t xml:space="preserve">BM Case1: </w:t>
      </w:r>
      <w:r w:rsidRPr="00556B89">
        <w:rPr>
          <w:rFonts w:eastAsiaTheme="minorEastAsia"/>
          <w:b/>
          <w:lang w:eastAsia="zh-CN"/>
        </w:rPr>
        <w:t>Spa</w:t>
      </w:r>
      <w:r>
        <w:rPr>
          <w:rFonts w:eastAsiaTheme="minorEastAsia"/>
          <w:b/>
          <w:lang w:eastAsia="zh-CN"/>
        </w:rPr>
        <w:t>tial-domain DL beam prediction</w:t>
      </w:r>
    </w:p>
    <w:p w14:paraId="77FB7366" w14:textId="77777777" w:rsidR="00FB3C56" w:rsidRPr="00C97027" w:rsidRDefault="00FB3C56" w:rsidP="00FB3C56">
      <w:pPr>
        <w:spacing w:after="0"/>
        <w:ind w:leftChars="242" w:left="484" w:firstLine="76"/>
        <w:rPr>
          <w:rFonts w:eastAsiaTheme="minorEastAsia"/>
          <w:b/>
          <w:lang w:eastAsia="zh-CN"/>
        </w:rPr>
      </w:pPr>
      <w:r w:rsidRPr="00556B89">
        <w:rPr>
          <w:rFonts w:eastAsiaTheme="minorEastAsia" w:hint="eastAsia"/>
          <w:b/>
          <w:lang w:eastAsia="zh-CN"/>
        </w:rPr>
        <w:t>•</w:t>
      </w:r>
      <w:r w:rsidRPr="00556B89">
        <w:rPr>
          <w:rFonts w:eastAsiaTheme="minorEastAsia"/>
          <w:b/>
          <w:lang w:eastAsia="zh-CN"/>
        </w:rPr>
        <w:tab/>
      </w:r>
      <w:r>
        <w:rPr>
          <w:rFonts w:eastAsiaTheme="minorEastAsia"/>
          <w:b/>
          <w:lang w:eastAsia="zh-CN"/>
        </w:rPr>
        <w:t xml:space="preserve">BM Case2: </w:t>
      </w:r>
      <w:r w:rsidRPr="00556B89">
        <w:rPr>
          <w:rFonts w:eastAsiaTheme="minorEastAsia"/>
          <w:b/>
          <w:lang w:eastAsia="zh-CN"/>
        </w:rPr>
        <w:t>Temporal DL beam prediction</w:t>
      </w:r>
    </w:p>
    <w:p w14:paraId="04870A57" w14:textId="77777777" w:rsidR="00FB3C56" w:rsidRDefault="00FB3C56" w:rsidP="00FB3C56">
      <w:pPr>
        <w:pStyle w:val="aff0"/>
        <w:numPr>
          <w:ilvl w:val="0"/>
          <w:numId w:val="46"/>
        </w:numPr>
        <w:spacing w:after="0"/>
        <w:ind w:leftChars="100" w:left="560" w:firstLineChars="0"/>
        <w:rPr>
          <w:b/>
          <w:lang w:eastAsia="zh-CN"/>
        </w:rPr>
      </w:pPr>
      <w:r>
        <w:rPr>
          <w:b/>
          <w:lang w:eastAsia="zh-CN"/>
        </w:rPr>
        <w:t>For p</w:t>
      </w:r>
      <w:r w:rsidRPr="00556B89">
        <w:rPr>
          <w:b/>
          <w:lang w:eastAsia="zh-CN"/>
        </w:rPr>
        <w:t>ositioning accuracy enhancement</w:t>
      </w:r>
      <w:r>
        <w:rPr>
          <w:b/>
          <w:lang w:eastAsia="zh-CN"/>
        </w:rPr>
        <w:t xml:space="preserve"> use case:</w:t>
      </w:r>
    </w:p>
    <w:p w14:paraId="4BA46FDD" w14:textId="77777777" w:rsidR="00FB3C56" w:rsidRPr="00C97027" w:rsidRDefault="00FB3C56" w:rsidP="00FB3C56">
      <w:pPr>
        <w:spacing w:after="0"/>
        <w:ind w:leftChars="138" w:left="276" w:firstLine="284"/>
        <w:rPr>
          <w:b/>
          <w:lang w:eastAsia="zh-CN"/>
        </w:rPr>
      </w:pPr>
      <w:r w:rsidRPr="00556B89">
        <w:rPr>
          <w:rFonts w:hint="eastAsia"/>
          <w:b/>
          <w:lang w:eastAsia="zh-CN"/>
        </w:rPr>
        <w:t>•</w:t>
      </w:r>
      <w:r w:rsidRPr="00556B89">
        <w:rPr>
          <w:b/>
          <w:lang w:eastAsia="zh-CN"/>
        </w:rPr>
        <w:tab/>
      </w:r>
      <w:r w:rsidRPr="00C97027">
        <w:rPr>
          <w:b/>
          <w:lang w:eastAsia="zh-CN"/>
        </w:rPr>
        <w:t>Case 1: UE-based positioning with UE-sided model, direct AI/ML or AI/ML assisted positioning</w:t>
      </w:r>
    </w:p>
    <w:p w14:paraId="7E645D54" w14:textId="77777777" w:rsidR="00FB3C56" w:rsidRPr="00C97027" w:rsidRDefault="00FB3C56" w:rsidP="00FB3C56">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2a: UE-assisted/LMF-based positioning with UE-sided model, AI/ML assisted positioning</w:t>
      </w:r>
    </w:p>
    <w:p w14:paraId="6B5D5CDE" w14:textId="77777777" w:rsidR="00FB3C56" w:rsidRPr="00C97027" w:rsidRDefault="00FB3C56" w:rsidP="00FB3C56">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2b: UE-assisted/LMF-based positioning with LMF-sided model, direct AI/ML positioning</w:t>
      </w:r>
    </w:p>
    <w:p w14:paraId="77C0AC80" w14:textId="77777777" w:rsidR="00FB3C56" w:rsidRPr="00C97027" w:rsidRDefault="00FB3C56" w:rsidP="00FB3C56">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3a: NG-RAN node assisted positioning with gNB-sided model, AI/ML assisted positioning</w:t>
      </w:r>
    </w:p>
    <w:p w14:paraId="35A6B472" w14:textId="77777777" w:rsidR="00FB3C56" w:rsidRPr="00C97027" w:rsidRDefault="00FB3C56" w:rsidP="00FB3C56">
      <w:pPr>
        <w:spacing w:after="0"/>
        <w:ind w:leftChars="142" w:left="284" w:firstLine="284"/>
        <w:rPr>
          <w:b/>
          <w:lang w:eastAsia="zh-CN"/>
        </w:rPr>
      </w:pPr>
      <w:r w:rsidRPr="00556B89">
        <w:rPr>
          <w:rFonts w:hint="eastAsia"/>
          <w:b/>
          <w:lang w:eastAsia="zh-CN"/>
        </w:rPr>
        <w:t>•</w:t>
      </w:r>
      <w:r w:rsidRPr="00556B89">
        <w:rPr>
          <w:b/>
          <w:lang w:eastAsia="zh-CN"/>
        </w:rPr>
        <w:tab/>
      </w:r>
      <w:r w:rsidRPr="00C97027">
        <w:rPr>
          <w:b/>
          <w:lang w:eastAsia="zh-CN"/>
        </w:rPr>
        <w:t>Case 3b: NG-RAN node assisted positioning with LMF-sided model, direct AI/ML positioning</w:t>
      </w:r>
    </w:p>
    <w:p w14:paraId="7F15CEA8" w14:textId="77777777" w:rsidR="006A34B2" w:rsidRPr="00C97027" w:rsidRDefault="006A34B2" w:rsidP="006A34B2">
      <w:pPr>
        <w:spacing w:after="0"/>
        <w:rPr>
          <w:b/>
          <w:lang w:eastAsia="zh-CN"/>
        </w:rPr>
      </w:pPr>
    </w:p>
    <w:p w14:paraId="21E163E2" w14:textId="7AFE1E39" w:rsidR="00803576" w:rsidRPr="006A34B2" w:rsidRDefault="006A34B2" w:rsidP="00503E6D">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sidR="00332E8D">
        <w:rPr>
          <w:rFonts w:eastAsiaTheme="minorEastAsia"/>
          <w:b/>
          <w:highlight w:val="green"/>
          <w:u w:val="single"/>
          <w:lang w:eastAsia="zh-CN"/>
        </w:rPr>
        <w:t>AI/ML based CSI feedback enhancement</w:t>
      </w:r>
    </w:p>
    <w:p w14:paraId="14158B82" w14:textId="44019B75" w:rsidR="00BF0072" w:rsidRDefault="00BF0072" w:rsidP="00BF0072">
      <w:pPr>
        <w:rPr>
          <w:rFonts w:eastAsiaTheme="minorEastAsia"/>
          <w:b/>
          <w:lang w:eastAsia="zh-CN"/>
        </w:rPr>
      </w:pPr>
      <w:r w:rsidRPr="00D023E3">
        <w:rPr>
          <w:rFonts w:eastAsiaTheme="minorEastAsia" w:hint="eastAsia"/>
          <w:b/>
          <w:lang w:eastAsia="zh-CN"/>
        </w:rPr>
        <w:t>O</w:t>
      </w:r>
      <w:r w:rsidRPr="00D023E3">
        <w:rPr>
          <w:rFonts w:eastAsiaTheme="minorEastAsia"/>
          <w:b/>
          <w:lang w:eastAsia="zh-CN"/>
        </w:rPr>
        <w:t xml:space="preserve">bservation 1: </w:t>
      </w:r>
      <w:r w:rsidR="004774CE">
        <w:rPr>
          <w:rFonts w:eastAsiaTheme="minorEastAsia"/>
          <w:b/>
          <w:lang w:eastAsia="zh-CN"/>
        </w:rPr>
        <w:t>For</w:t>
      </w:r>
      <w:r w:rsidR="004774CE" w:rsidRPr="004774CE">
        <w:rPr>
          <w:rFonts w:eastAsiaTheme="minorEastAsia"/>
          <w:b/>
          <w:lang w:eastAsia="zh-CN"/>
        </w:rPr>
        <w:t xml:space="preserve"> two-sided</w:t>
      </w:r>
      <w:r w:rsidR="00532C6D">
        <w:rPr>
          <w:rFonts w:eastAsiaTheme="minorEastAsia"/>
          <w:b/>
          <w:lang w:eastAsia="zh-CN"/>
        </w:rPr>
        <w:t xml:space="preserve"> model for the sub use case s</w:t>
      </w:r>
      <w:r w:rsidR="00532C6D" w:rsidRPr="00C97027">
        <w:rPr>
          <w:b/>
          <w:lang w:eastAsia="zh-CN"/>
        </w:rPr>
        <w:t>patial-f</w:t>
      </w:r>
      <w:r w:rsidR="00532C6D" w:rsidRPr="008F6EB6">
        <w:rPr>
          <w:b/>
          <w:lang w:eastAsia="zh-CN"/>
        </w:rPr>
        <w:t>requency domain CSI compression</w:t>
      </w:r>
      <w:r w:rsidR="004774CE">
        <w:rPr>
          <w:rFonts w:eastAsiaTheme="minorEastAsia"/>
          <w:b/>
          <w:lang w:eastAsia="zh-CN"/>
        </w:rPr>
        <w:t xml:space="preserve">, </w:t>
      </w:r>
      <w:r w:rsidR="00F476EA">
        <w:rPr>
          <w:rFonts w:eastAsiaTheme="minorEastAsia"/>
          <w:b/>
          <w:lang w:eastAsia="zh-CN"/>
        </w:rPr>
        <w:t>if</w:t>
      </w:r>
      <w:r>
        <w:rPr>
          <w:rFonts w:eastAsiaTheme="minorEastAsia"/>
          <w:b/>
          <w:lang w:eastAsia="zh-CN"/>
        </w:rPr>
        <w:t xml:space="preserve"> NW-decided approach for model operations (e.g. model selection/switching/activation/deactivation)</w:t>
      </w:r>
      <w:r w:rsidR="00F476EA">
        <w:rPr>
          <w:rFonts w:eastAsiaTheme="minorEastAsia"/>
          <w:b/>
          <w:lang w:eastAsia="zh-CN"/>
        </w:rPr>
        <w:t xml:space="preserve"> is considered</w:t>
      </w:r>
      <w:r>
        <w:rPr>
          <w:rFonts w:eastAsiaTheme="minorEastAsia"/>
          <w:b/>
          <w:lang w:eastAsia="zh-CN"/>
        </w:rPr>
        <w:t>:</w:t>
      </w:r>
    </w:p>
    <w:p w14:paraId="1995A95C" w14:textId="77777777" w:rsidR="00BF0072" w:rsidRDefault="00BF0072" w:rsidP="00BF0072">
      <w:pPr>
        <w:pStyle w:val="aff0"/>
        <w:numPr>
          <w:ilvl w:val="0"/>
          <w:numId w:val="12"/>
        </w:numPr>
        <w:ind w:firstLineChars="0"/>
        <w:rPr>
          <w:rFonts w:eastAsiaTheme="minorEastAsia"/>
          <w:b/>
          <w:lang w:eastAsia="zh-CN"/>
        </w:rPr>
      </w:pPr>
      <w:r>
        <w:rPr>
          <w:rFonts w:eastAsiaTheme="minorEastAsia"/>
          <w:b/>
          <w:lang w:eastAsia="zh-CN"/>
        </w:rPr>
        <w:t>T</w:t>
      </w:r>
      <w:r w:rsidRPr="00EE4DDD">
        <w:rPr>
          <w:rFonts w:eastAsiaTheme="minorEastAsia"/>
          <w:b/>
          <w:lang w:eastAsia="zh-CN"/>
        </w:rPr>
        <w:t>he network is responsible for applying the model based on applicable configurations/scenarios, and at least an identifier of a model</w:t>
      </w:r>
      <w:r>
        <w:rPr>
          <w:rFonts w:eastAsiaTheme="minorEastAsia"/>
          <w:b/>
          <w:lang w:eastAsia="zh-CN"/>
        </w:rPr>
        <w:t xml:space="preserve"> (model/functionality ID)</w:t>
      </w:r>
      <w:r w:rsidRPr="00EE4DDD">
        <w:rPr>
          <w:rFonts w:eastAsiaTheme="minorEastAsia"/>
          <w:b/>
          <w:lang w:eastAsia="zh-CN"/>
        </w:rPr>
        <w:t xml:space="preserve"> can be used to align the models between UE and gNB sides</w:t>
      </w:r>
    </w:p>
    <w:p w14:paraId="1D8EEB91" w14:textId="77777777" w:rsidR="00BF0072" w:rsidRPr="00EE4DDD" w:rsidRDefault="00BF0072" w:rsidP="00BF0072">
      <w:pPr>
        <w:pStyle w:val="aff0"/>
        <w:numPr>
          <w:ilvl w:val="0"/>
          <w:numId w:val="12"/>
        </w:numPr>
        <w:ind w:firstLineChars="0"/>
        <w:rPr>
          <w:rFonts w:eastAsiaTheme="minorEastAsia"/>
          <w:b/>
          <w:lang w:eastAsia="zh-CN"/>
        </w:rPr>
      </w:pPr>
      <w:r w:rsidRPr="00EE4DDD">
        <w:rPr>
          <w:rFonts w:eastAsiaTheme="minorEastAsia"/>
          <w:b/>
          <w:lang w:eastAsia="zh-CN"/>
        </w:rPr>
        <w:t>For how to achieve simultaneous (de)activation and switching of the two-sided model, there may be some delays between when the UE receives indications (for model operations purpose) and when the UE actually applies the model</w:t>
      </w:r>
      <w:r>
        <w:rPr>
          <w:rFonts w:eastAsiaTheme="minorEastAsia"/>
          <w:b/>
          <w:lang w:eastAsia="zh-CN"/>
        </w:rPr>
        <w:t>, and such discussions may be in RAN4 scope</w:t>
      </w:r>
    </w:p>
    <w:p w14:paraId="1C76C94F" w14:textId="77777777" w:rsidR="00BF0072" w:rsidRDefault="00BF0072" w:rsidP="00B045C2">
      <w:pPr>
        <w:spacing w:beforeLines="50" w:before="120" w:after="0"/>
        <w:rPr>
          <w:b/>
          <w:lang w:eastAsia="zh-CN"/>
        </w:rPr>
      </w:pPr>
    </w:p>
    <w:p w14:paraId="64308ABD" w14:textId="5A7F48E6" w:rsidR="00B045C2" w:rsidRDefault="00B045C2" w:rsidP="00B045C2">
      <w:pPr>
        <w:spacing w:beforeLines="50" w:before="120" w:after="0"/>
        <w:rPr>
          <w:b/>
          <w:lang w:eastAsia="zh-CN"/>
        </w:rPr>
      </w:pPr>
      <w:r w:rsidRPr="005B050A">
        <w:rPr>
          <w:rFonts w:hint="eastAsia"/>
          <w:b/>
          <w:lang w:eastAsia="zh-CN"/>
        </w:rPr>
        <w:lastRenderedPageBreak/>
        <w:t>P</w:t>
      </w:r>
      <w:r w:rsidRPr="005B050A">
        <w:rPr>
          <w:b/>
          <w:lang w:eastAsia="zh-CN"/>
        </w:rPr>
        <w:t xml:space="preserve">roposal </w:t>
      </w:r>
      <w:r>
        <w:rPr>
          <w:b/>
          <w:lang w:eastAsia="zh-CN"/>
        </w:rPr>
        <w:t>2</w:t>
      </w:r>
      <w:r w:rsidRPr="005B050A">
        <w:rPr>
          <w:b/>
          <w:lang w:eastAsia="zh-CN"/>
        </w:rPr>
        <w:t xml:space="preserve">: </w:t>
      </w:r>
      <w:r w:rsidR="003E31C4">
        <w:rPr>
          <w:b/>
          <w:lang w:eastAsia="zh-CN"/>
        </w:rPr>
        <w:t xml:space="preserve">For the sub use case </w:t>
      </w:r>
      <w:r w:rsidR="00FC6BEE">
        <w:rPr>
          <w:b/>
          <w:lang w:eastAsia="zh-CN"/>
        </w:rPr>
        <w:t>s</w:t>
      </w:r>
      <w:r w:rsidR="003E31C4" w:rsidRPr="00C97027">
        <w:rPr>
          <w:b/>
          <w:lang w:eastAsia="zh-CN"/>
        </w:rPr>
        <w:t>patial-f</w:t>
      </w:r>
      <w:r w:rsidR="003E31C4" w:rsidRPr="008F6EB6">
        <w:rPr>
          <w:b/>
          <w:lang w:eastAsia="zh-CN"/>
        </w:rPr>
        <w:t>requency domain CSI compression</w:t>
      </w:r>
      <w:r w:rsidR="003E31C4">
        <w:rPr>
          <w:b/>
          <w:lang w:eastAsia="zh-CN"/>
        </w:rPr>
        <w:t xml:space="preserve">, </w:t>
      </w:r>
      <w:r>
        <w:rPr>
          <w:b/>
          <w:lang w:eastAsia="zh-CN"/>
        </w:rPr>
        <w:t xml:space="preserve">RAN2 to study </w:t>
      </w:r>
      <w:r w:rsidRPr="00506013">
        <w:rPr>
          <w:b/>
          <w:lang w:eastAsia="zh-CN"/>
        </w:rPr>
        <w:t>reporting ground-truth CSI from UE to Network via air</w:t>
      </w:r>
      <w:r>
        <w:rPr>
          <w:b/>
          <w:lang w:eastAsia="zh-CN"/>
        </w:rPr>
        <w:t xml:space="preserve"> </w:t>
      </w:r>
      <w:r w:rsidRPr="00506013">
        <w:rPr>
          <w:b/>
          <w:lang w:eastAsia="zh-CN"/>
        </w:rPr>
        <w:t>interface for the model training/updating/monitoring</w:t>
      </w:r>
      <w:r>
        <w:rPr>
          <w:b/>
          <w:lang w:eastAsia="zh-CN"/>
        </w:rPr>
        <w:t>, including at least:</w:t>
      </w:r>
    </w:p>
    <w:p w14:paraId="35475000" w14:textId="77777777" w:rsidR="00B045C2" w:rsidRPr="00DC4D15" w:rsidRDefault="00B045C2" w:rsidP="00B045C2">
      <w:pPr>
        <w:pStyle w:val="aff0"/>
        <w:numPr>
          <w:ilvl w:val="0"/>
          <w:numId w:val="22"/>
        </w:numPr>
        <w:spacing w:after="0"/>
        <w:ind w:firstLineChars="0"/>
        <w:textAlignment w:val="auto"/>
        <w:rPr>
          <w:b/>
          <w:lang w:eastAsia="zh-CN"/>
        </w:rPr>
      </w:pPr>
      <w:r w:rsidRPr="00DC4D15">
        <w:rPr>
          <w:rFonts w:hint="eastAsia"/>
          <w:b/>
          <w:lang w:eastAsia="zh-CN"/>
        </w:rPr>
        <w:t>C</w:t>
      </w:r>
      <w:r w:rsidRPr="00DC4D15">
        <w:rPr>
          <w:b/>
          <w:lang w:eastAsia="zh-CN"/>
        </w:rPr>
        <w:t>SI-RS</w:t>
      </w:r>
      <w:r>
        <w:rPr>
          <w:b/>
          <w:lang w:eastAsia="zh-CN"/>
        </w:rPr>
        <w:t>/SRS</w:t>
      </w:r>
      <w:r w:rsidRPr="00DC4D15">
        <w:rPr>
          <w:b/>
          <w:lang w:eastAsia="zh-CN"/>
        </w:rPr>
        <w:t xml:space="preserve"> enhancement for </w:t>
      </w:r>
      <w:r>
        <w:rPr>
          <w:b/>
          <w:lang w:eastAsia="zh-CN"/>
        </w:rPr>
        <w:t xml:space="preserve">DL/UL </w:t>
      </w:r>
      <w:r w:rsidRPr="00DC4D15">
        <w:rPr>
          <w:b/>
          <w:lang w:eastAsia="zh-CN"/>
        </w:rPr>
        <w:t>channel measurement</w:t>
      </w:r>
    </w:p>
    <w:p w14:paraId="0BD4D397" w14:textId="77777777" w:rsidR="00B045C2" w:rsidRPr="00DC4D15" w:rsidRDefault="00B045C2" w:rsidP="00B045C2">
      <w:pPr>
        <w:pStyle w:val="aff0"/>
        <w:numPr>
          <w:ilvl w:val="0"/>
          <w:numId w:val="22"/>
        </w:numPr>
        <w:spacing w:afterLines="50" w:after="120"/>
        <w:ind w:firstLineChars="0"/>
        <w:textAlignment w:val="auto"/>
        <w:rPr>
          <w:b/>
          <w:lang w:eastAsia="zh-CN"/>
        </w:rPr>
      </w:pPr>
      <w:r>
        <w:rPr>
          <w:b/>
          <w:lang w:eastAsia="zh-CN"/>
        </w:rPr>
        <w:t>S</w:t>
      </w:r>
      <w:r w:rsidRPr="00DC4D15">
        <w:rPr>
          <w:b/>
          <w:lang w:eastAsia="zh-CN"/>
        </w:rPr>
        <w:t>ignalling for triggering/configuring the data collection procedure</w:t>
      </w:r>
    </w:p>
    <w:p w14:paraId="1327428B" w14:textId="0B5C0829" w:rsidR="00B045C2" w:rsidRDefault="00B045C2" w:rsidP="00460D72">
      <w:pPr>
        <w:rPr>
          <w:rFonts w:eastAsiaTheme="minorEastAsia"/>
          <w:lang w:eastAsia="zh-CN"/>
        </w:rPr>
      </w:pPr>
    </w:p>
    <w:p w14:paraId="1102DBA3" w14:textId="61715AE9" w:rsidR="00B045C2" w:rsidRPr="00DB6171" w:rsidRDefault="00B045C2" w:rsidP="00B045C2">
      <w:pPr>
        <w:rPr>
          <w:rFonts w:eastAsiaTheme="minorEastAsia"/>
          <w:b/>
          <w:lang w:eastAsia="zh-CN"/>
        </w:rPr>
      </w:pPr>
      <w:r w:rsidRPr="00DB6171">
        <w:rPr>
          <w:rFonts w:eastAsiaTheme="minorEastAsia" w:hint="eastAsia"/>
          <w:b/>
          <w:lang w:eastAsia="zh-CN"/>
        </w:rPr>
        <w:t>O</w:t>
      </w:r>
      <w:r w:rsidRPr="00DB6171">
        <w:rPr>
          <w:rFonts w:eastAsiaTheme="minorEastAsia"/>
          <w:b/>
          <w:lang w:eastAsia="zh-CN"/>
        </w:rPr>
        <w:t xml:space="preserve">bservation </w:t>
      </w:r>
      <w:r w:rsidR="00BF0072">
        <w:rPr>
          <w:rFonts w:eastAsiaTheme="minorEastAsia"/>
          <w:b/>
          <w:lang w:eastAsia="zh-CN"/>
        </w:rPr>
        <w:t>2</w:t>
      </w:r>
      <w:r w:rsidRPr="00DB6171">
        <w:rPr>
          <w:rFonts w:eastAsiaTheme="minorEastAsia"/>
          <w:b/>
          <w:lang w:eastAsia="zh-CN"/>
        </w:rPr>
        <w:t>: For collaboration type</w:t>
      </w:r>
      <w:r>
        <w:rPr>
          <w:rFonts w:eastAsiaTheme="minorEastAsia"/>
          <w:b/>
          <w:lang w:eastAsia="zh-CN"/>
        </w:rPr>
        <w:t xml:space="preserve"> in</w:t>
      </w:r>
      <w:r w:rsidR="00A23D8A">
        <w:rPr>
          <w:rFonts w:eastAsiaTheme="minorEastAsia"/>
          <w:b/>
          <w:lang w:eastAsia="zh-CN"/>
        </w:rPr>
        <w:t xml:space="preserve"> </w:t>
      </w:r>
      <w:r w:rsidR="00A23D8A" w:rsidRPr="004774CE">
        <w:rPr>
          <w:rFonts w:eastAsiaTheme="minorEastAsia"/>
          <w:b/>
          <w:lang w:eastAsia="zh-CN"/>
        </w:rPr>
        <w:t>two-sided</w:t>
      </w:r>
      <w:r w:rsidR="00A23D8A">
        <w:rPr>
          <w:rFonts w:eastAsiaTheme="minorEastAsia"/>
          <w:b/>
          <w:lang w:eastAsia="zh-CN"/>
        </w:rPr>
        <w:t xml:space="preserve"> model for the sub use case s</w:t>
      </w:r>
      <w:r w:rsidR="00A23D8A" w:rsidRPr="00C97027">
        <w:rPr>
          <w:b/>
          <w:lang w:eastAsia="zh-CN"/>
        </w:rPr>
        <w:t>patial-f</w:t>
      </w:r>
      <w:r w:rsidR="00A23D8A" w:rsidRPr="008F6EB6">
        <w:rPr>
          <w:b/>
          <w:lang w:eastAsia="zh-CN"/>
        </w:rPr>
        <w:t>requency domain CSI compression</w:t>
      </w:r>
      <w:r w:rsidRPr="00DB6171">
        <w:rPr>
          <w:rFonts w:eastAsiaTheme="minorEastAsia"/>
          <w:b/>
          <w:lang w:eastAsia="zh-CN"/>
        </w:rPr>
        <w:t>, RAN1 has decided to prioritize type 1 and 3.</w:t>
      </w:r>
    </w:p>
    <w:p w14:paraId="1537A2B0" w14:textId="54B9822C" w:rsidR="00B045C2" w:rsidRPr="00014EF3" w:rsidRDefault="00B045C2" w:rsidP="00B045C2">
      <w:pPr>
        <w:rPr>
          <w:rFonts w:eastAsiaTheme="minorEastAsia"/>
          <w:b/>
          <w:lang w:eastAsia="zh-CN"/>
        </w:rPr>
      </w:pPr>
      <w:r w:rsidRPr="00014EF3">
        <w:rPr>
          <w:rFonts w:eastAsiaTheme="minorEastAsia"/>
          <w:b/>
          <w:lang w:eastAsia="zh-CN"/>
        </w:rPr>
        <w:t xml:space="preserve">Observation </w:t>
      </w:r>
      <w:r w:rsidR="00BF0072">
        <w:rPr>
          <w:rFonts w:eastAsiaTheme="minorEastAsia"/>
          <w:b/>
          <w:lang w:eastAsia="zh-CN"/>
        </w:rPr>
        <w:t>3</w:t>
      </w:r>
      <w:r w:rsidRPr="00014EF3">
        <w:rPr>
          <w:rFonts w:eastAsiaTheme="minorEastAsia"/>
          <w:b/>
          <w:lang w:eastAsia="zh-CN"/>
        </w:rPr>
        <w:t>:</w:t>
      </w:r>
      <w:r>
        <w:rPr>
          <w:rFonts w:eastAsiaTheme="minorEastAsia"/>
          <w:b/>
          <w:lang w:eastAsia="zh-CN"/>
        </w:rPr>
        <w:t xml:space="preserve"> For </w:t>
      </w:r>
      <w:r w:rsidR="00A23D8A" w:rsidRPr="004774CE">
        <w:rPr>
          <w:rFonts w:eastAsiaTheme="minorEastAsia"/>
          <w:b/>
          <w:lang w:eastAsia="zh-CN"/>
        </w:rPr>
        <w:t>two-sided</w:t>
      </w:r>
      <w:r w:rsidR="00A23D8A">
        <w:rPr>
          <w:rFonts w:eastAsiaTheme="minorEastAsia"/>
          <w:b/>
          <w:lang w:eastAsia="zh-CN"/>
        </w:rPr>
        <w:t xml:space="preserve"> model for the sub use case s</w:t>
      </w:r>
      <w:r w:rsidR="00A23D8A" w:rsidRPr="00C97027">
        <w:rPr>
          <w:b/>
          <w:lang w:eastAsia="zh-CN"/>
        </w:rPr>
        <w:t>patial-f</w:t>
      </w:r>
      <w:r w:rsidR="00A23D8A" w:rsidRPr="008F6EB6">
        <w:rPr>
          <w:b/>
          <w:lang w:eastAsia="zh-CN"/>
        </w:rPr>
        <w:t>requency domain CSI compression</w:t>
      </w:r>
      <w:r>
        <w:rPr>
          <w:rFonts w:eastAsiaTheme="minorEastAsia"/>
          <w:b/>
          <w:lang w:eastAsia="zh-CN"/>
        </w:rPr>
        <w:t>:</w:t>
      </w:r>
    </w:p>
    <w:p w14:paraId="1268F176" w14:textId="0BF5E456" w:rsidR="00B045C2" w:rsidRPr="00014EF3" w:rsidRDefault="00B045C2" w:rsidP="00B045C2">
      <w:pPr>
        <w:pStyle w:val="aff0"/>
        <w:numPr>
          <w:ilvl w:val="0"/>
          <w:numId w:val="12"/>
        </w:numPr>
        <w:ind w:firstLineChars="0"/>
        <w:rPr>
          <w:rFonts w:eastAsiaTheme="minorEastAsia"/>
          <w:b/>
          <w:lang w:eastAsia="zh-CN"/>
        </w:rPr>
      </w:pPr>
      <w:r w:rsidRPr="00014EF3">
        <w:rPr>
          <w:rFonts w:eastAsiaTheme="minorEastAsia"/>
          <w:b/>
          <w:lang w:eastAsia="zh-CN"/>
        </w:rPr>
        <w:t xml:space="preserve">For type 1, some cons are to be discussed in RAN1, such as </w:t>
      </w:r>
      <w:r>
        <w:rPr>
          <w:rFonts w:eastAsiaTheme="minorEastAsia"/>
          <w:b/>
          <w:lang w:eastAsia="zh-CN"/>
        </w:rPr>
        <w:t>compatibility/MRF/model proprietary issues</w:t>
      </w:r>
      <w:r w:rsidRPr="00014EF3">
        <w:rPr>
          <w:rFonts w:eastAsiaTheme="minorEastAsia"/>
          <w:b/>
          <w:lang w:eastAsia="zh-CN"/>
        </w:rPr>
        <w:t>. Model transfer/delivery part is under email discussion</w:t>
      </w:r>
      <w:r w:rsidR="00765757">
        <w:rPr>
          <w:rFonts w:eastAsiaTheme="minorEastAsia"/>
          <w:b/>
          <w:lang w:eastAsia="zh-CN"/>
        </w:rPr>
        <w:t xml:space="preserve"> </w:t>
      </w:r>
      <w:r w:rsidR="00765757" w:rsidRPr="00765757">
        <w:rPr>
          <w:rFonts w:eastAsiaTheme="minorEastAsia"/>
          <w:b/>
          <w:lang w:eastAsia="zh-CN"/>
        </w:rPr>
        <w:t>[Post120][053][AIML18] model transfer delivery (Huawei)</w:t>
      </w:r>
      <w:r>
        <w:rPr>
          <w:rFonts w:eastAsiaTheme="minorEastAsia"/>
          <w:b/>
          <w:lang w:eastAsia="zh-CN"/>
        </w:rPr>
        <w:t>;</w:t>
      </w:r>
    </w:p>
    <w:p w14:paraId="5F040632" w14:textId="77777777" w:rsidR="00B045C2" w:rsidRDefault="00B045C2" w:rsidP="00B045C2">
      <w:pPr>
        <w:pStyle w:val="aff0"/>
        <w:numPr>
          <w:ilvl w:val="0"/>
          <w:numId w:val="12"/>
        </w:numPr>
        <w:ind w:firstLineChars="0"/>
        <w:rPr>
          <w:rFonts w:eastAsiaTheme="minorEastAsia"/>
          <w:b/>
          <w:lang w:eastAsia="zh-CN"/>
        </w:rPr>
      </w:pPr>
      <w:r w:rsidRPr="00014EF3">
        <w:rPr>
          <w:rFonts w:eastAsiaTheme="minorEastAsia"/>
          <w:b/>
          <w:lang w:eastAsia="zh-CN"/>
        </w:rPr>
        <w:t>For type 3, performance part is to be discussed in RAN1</w:t>
      </w:r>
      <w:r>
        <w:rPr>
          <w:rFonts w:eastAsiaTheme="minorEastAsia"/>
          <w:b/>
          <w:lang w:eastAsia="zh-CN"/>
        </w:rPr>
        <w:t>.</w:t>
      </w:r>
    </w:p>
    <w:p w14:paraId="08E5C182" w14:textId="2B5896B7" w:rsidR="006B22FF" w:rsidRDefault="006B22FF" w:rsidP="006B22FF">
      <w:pPr>
        <w:spacing w:beforeLines="50" w:before="120" w:after="0"/>
        <w:rPr>
          <w:b/>
          <w:lang w:eastAsia="zh-CN"/>
        </w:rPr>
      </w:pPr>
      <w:r w:rsidRPr="005B050A">
        <w:rPr>
          <w:rFonts w:hint="eastAsia"/>
          <w:b/>
          <w:lang w:eastAsia="zh-CN"/>
        </w:rPr>
        <w:t>P</w:t>
      </w:r>
      <w:r w:rsidRPr="005B050A">
        <w:rPr>
          <w:b/>
          <w:lang w:eastAsia="zh-CN"/>
        </w:rPr>
        <w:t xml:space="preserve">roposal </w:t>
      </w:r>
      <w:r>
        <w:rPr>
          <w:b/>
          <w:lang w:eastAsia="zh-CN"/>
        </w:rPr>
        <w:t>3</w:t>
      </w:r>
      <w:r w:rsidRPr="005B050A">
        <w:rPr>
          <w:b/>
          <w:lang w:eastAsia="zh-CN"/>
        </w:rPr>
        <w:t xml:space="preserve">: </w:t>
      </w:r>
      <w:r>
        <w:rPr>
          <w:b/>
          <w:lang w:eastAsia="zh-CN"/>
        </w:rPr>
        <w:t>RAN2 to study RAN2 impacts for the following training types for</w:t>
      </w:r>
      <w:r w:rsidR="00183878" w:rsidRPr="004774CE">
        <w:rPr>
          <w:rFonts w:eastAsiaTheme="minorEastAsia"/>
          <w:b/>
          <w:lang w:eastAsia="zh-CN"/>
        </w:rPr>
        <w:t xml:space="preserve"> two-sided</w:t>
      </w:r>
      <w:r w:rsidR="00183878">
        <w:rPr>
          <w:rFonts w:eastAsiaTheme="minorEastAsia"/>
          <w:b/>
          <w:lang w:eastAsia="zh-CN"/>
        </w:rPr>
        <w:t xml:space="preserve"> model for the sub use case s</w:t>
      </w:r>
      <w:r w:rsidR="00183878" w:rsidRPr="00C97027">
        <w:rPr>
          <w:b/>
          <w:lang w:eastAsia="zh-CN"/>
        </w:rPr>
        <w:t>patial-f</w:t>
      </w:r>
      <w:r w:rsidR="00183878" w:rsidRPr="008F6EB6">
        <w:rPr>
          <w:b/>
          <w:lang w:eastAsia="zh-CN"/>
        </w:rPr>
        <w:t>requency domain CSI compression</w:t>
      </w:r>
      <w:r>
        <w:rPr>
          <w:b/>
          <w:lang w:eastAsia="zh-CN"/>
        </w:rPr>
        <w:t>:</w:t>
      </w:r>
    </w:p>
    <w:p w14:paraId="713D4B2D" w14:textId="77777777" w:rsidR="006B22FF" w:rsidRDefault="006B22FF" w:rsidP="006B22FF">
      <w:pPr>
        <w:pStyle w:val="aff0"/>
        <w:numPr>
          <w:ilvl w:val="0"/>
          <w:numId w:val="22"/>
        </w:numPr>
        <w:spacing w:after="0"/>
        <w:ind w:firstLineChars="0"/>
        <w:textAlignment w:val="auto"/>
        <w:rPr>
          <w:b/>
          <w:lang w:eastAsia="zh-CN"/>
        </w:rPr>
      </w:pPr>
      <w:r>
        <w:rPr>
          <w:b/>
          <w:lang w:eastAsia="zh-CN"/>
        </w:rPr>
        <w:t xml:space="preserve">For Type 1, AI/ML model transfer/delivery (e.g. structure, parameters, etc.) </w:t>
      </w:r>
    </w:p>
    <w:p w14:paraId="5779EAF7" w14:textId="009AC0CD" w:rsidR="006B22FF" w:rsidRPr="00AB493B" w:rsidRDefault="006B22FF" w:rsidP="006B22FF">
      <w:pPr>
        <w:pStyle w:val="aff0"/>
        <w:numPr>
          <w:ilvl w:val="0"/>
          <w:numId w:val="22"/>
        </w:numPr>
        <w:spacing w:after="0"/>
        <w:ind w:firstLineChars="0"/>
        <w:textAlignment w:val="auto"/>
        <w:rPr>
          <w:b/>
          <w:lang w:eastAsia="zh-CN"/>
        </w:rPr>
      </w:pPr>
      <w:r>
        <w:rPr>
          <w:b/>
          <w:lang w:eastAsia="zh-CN"/>
        </w:rPr>
        <w:t xml:space="preserve">For Type 3, signalling/procedure for dataset delivery </w:t>
      </w:r>
      <w:r w:rsidRPr="00AB493B">
        <w:rPr>
          <w:b/>
          <w:lang w:eastAsia="zh-CN"/>
        </w:rPr>
        <w:t>and configuration</w:t>
      </w:r>
      <w:r>
        <w:rPr>
          <w:b/>
          <w:lang w:eastAsia="zh-CN"/>
        </w:rPr>
        <w:t xml:space="preserve"> (size/format/types)</w:t>
      </w:r>
      <w:r w:rsidRPr="00AB493B">
        <w:rPr>
          <w:b/>
          <w:lang w:eastAsia="zh-CN"/>
        </w:rPr>
        <w:t xml:space="preserve"> for dataset</w:t>
      </w:r>
    </w:p>
    <w:p w14:paraId="771D4FBC" w14:textId="2DCD0492" w:rsidR="00A86C3F" w:rsidRDefault="00A86C3F" w:rsidP="00460D72">
      <w:pPr>
        <w:rPr>
          <w:rFonts w:eastAsiaTheme="minorEastAsia"/>
          <w:lang w:eastAsia="zh-CN"/>
        </w:rPr>
      </w:pPr>
    </w:p>
    <w:p w14:paraId="6791763E" w14:textId="77EC16C9" w:rsidR="006B22FF" w:rsidRDefault="006B22FF" w:rsidP="006B22FF">
      <w:pPr>
        <w:rPr>
          <w:rFonts w:eastAsiaTheme="minorEastAsia"/>
          <w:lang w:eastAsia="zh-CN"/>
        </w:rPr>
      </w:pPr>
      <w:r w:rsidRPr="009F1560">
        <w:rPr>
          <w:rFonts w:eastAsiaTheme="minorEastAsia"/>
          <w:b/>
          <w:lang w:eastAsia="zh-CN"/>
        </w:rPr>
        <w:t>Observation</w:t>
      </w:r>
      <w:r>
        <w:rPr>
          <w:rFonts w:eastAsiaTheme="minorEastAsia"/>
          <w:b/>
          <w:lang w:eastAsia="zh-CN"/>
        </w:rPr>
        <w:t xml:space="preserve"> </w:t>
      </w:r>
      <w:r w:rsidR="00BF0072">
        <w:rPr>
          <w:rFonts w:eastAsiaTheme="minorEastAsia"/>
          <w:b/>
          <w:lang w:eastAsia="zh-CN"/>
        </w:rPr>
        <w:t>4</w:t>
      </w:r>
      <w:r w:rsidRPr="009F1560">
        <w:rPr>
          <w:rFonts w:eastAsiaTheme="minorEastAsia"/>
          <w:b/>
          <w:lang w:eastAsia="zh-CN"/>
        </w:rPr>
        <w:t xml:space="preserve">: </w:t>
      </w:r>
      <w:r>
        <w:rPr>
          <w:rFonts w:eastAsiaTheme="minorEastAsia"/>
          <w:b/>
          <w:lang w:eastAsia="zh-CN"/>
        </w:rPr>
        <w:t>For CSI feedback enhancement use case</w:t>
      </w:r>
      <w:r w:rsidR="00C06E23">
        <w:rPr>
          <w:rFonts w:eastAsiaTheme="minorEastAsia"/>
          <w:b/>
          <w:lang w:eastAsia="zh-CN"/>
        </w:rPr>
        <w:t>s</w:t>
      </w:r>
      <w:r>
        <w:rPr>
          <w:rFonts w:eastAsiaTheme="minorEastAsia"/>
          <w:b/>
          <w:lang w:eastAsia="zh-CN"/>
        </w:rPr>
        <w:t xml:space="preserve">, </w:t>
      </w:r>
      <w:r w:rsidRPr="009F1560">
        <w:rPr>
          <w:rFonts w:eastAsiaTheme="minorEastAsia"/>
          <w:b/>
          <w:lang w:eastAsia="zh-CN"/>
        </w:rPr>
        <w:t>for some solutions for model transfer/delivery, CN/OAM may need to collect data from UE/gNB, and it brings some challenges.</w:t>
      </w:r>
    </w:p>
    <w:p w14:paraId="5A94C70C" w14:textId="359997E5" w:rsidR="006B22FF" w:rsidRPr="001A1FFD" w:rsidRDefault="006B22FF" w:rsidP="006B22FF">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sidR="00BF0072">
        <w:rPr>
          <w:rFonts w:eastAsiaTheme="minorEastAsia"/>
          <w:b/>
          <w:lang w:eastAsia="zh-CN"/>
        </w:rPr>
        <w:t>5</w:t>
      </w:r>
      <w:r w:rsidRPr="001A1FFD">
        <w:rPr>
          <w:rFonts w:eastAsiaTheme="minorEastAsia"/>
          <w:b/>
          <w:lang w:eastAsia="zh-CN"/>
        </w:rPr>
        <w:t xml:space="preserve">: For </w:t>
      </w:r>
      <w:r w:rsidR="00183878" w:rsidRPr="004774CE">
        <w:rPr>
          <w:rFonts w:eastAsiaTheme="minorEastAsia"/>
          <w:b/>
          <w:lang w:eastAsia="zh-CN"/>
        </w:rPr>
        <w:t>two-sided</w:t>
      </w:r>
      <w:r w:rsidR="00183878">
        <w:rPr>
          <w:rFonts w:eastAsiaTheme="minorEastAsia"/>
          <w:b/>
          <w:lang w:eastAsia="zh-CN"/>
        </w:rPr>
        <w:t xml:space="preserve"> model for the sub use case s</w:t>
      </w:r>
      <w:r w:rsidR="00183878" w:rsidRPr="00C97027">
        <w:rPr>
          <w:b/>
          <w:lang w:eastAsia="zh-CN"/>
        </w:rPr>
        <w:t>patial-f</w:t>
      </w:r>
      <w:r w:rsidR="00183878" w:rsidRPr="008F6EB6">
        <w:rPr>
          <w:b/>
          <w:lang w:eastAsia="zh-CN"/>
        </w:rPr>
        <w:t>requency domain CSI compression</w:t>
      </w:r>
      <w:r w:rsidRPr="001A1FFD">
        <w:rPr>
          <w:rFonts w:eastAsiaTheme="minorEastAsia"/>
          <w:b/>
          <w:lang w:eastAsia="zh-CN"/>
        </w:rPr>
        <w:t>, potential RAN2 impacts include:</w:t>
      </w:r>
    </w:p>
    <w:p w14:paraId="18A50A9A" w14:textId="77777777" w:rsidR="006B22FF" w:rsidRPr="001A1FFD" w:rsidRDefault="006B22FF" w:rsidP="006B22FF">
      <w:pPr>
        <w:pStyle w:val="aff0"/>
        <w:numPr>
          <w:ilvl w:val="0"/>
          <w:numId w:val="12"/>
        </w:numPr>
        <w:ind w:firstLineChars="0"/>
        <w:rPr>
          <w:rFonts w:eastAsiaTheme="minorEastAsia"/>
          <w:b/>
          <w:lang w:eastAsia="zh-CN"/>
        </w:rPr>
      </w:pPr>
      <w:r w:rsidRPr="001A1FFD">
        <w:rPr>
          <w:rFonts w:eastAsiaTheme="minorEastAsia"/>
          <w:b/>
          <w:lang w:eastAsia="zh-CN"/>
        </w:rPr>
        <w:t>Signalling of data collection dataset delivery, potential model transfer (Type1 training), and alignment configuration of both side models.</w:t>
      </w:r>
    </w:p>
    <w:p w14:paraId="0E94775C" w14:textId="77777777" w:rsidR="006B22FF" w:rsidRPr="001A1FFD" w:rsidRDefault="006B22FF" w:rsidP="006B22FF">
      <w:pPr>
        <w:pStyle w:val="aff0"/>
        <w:numPr>
          <w:ilvl w:val="0"/>
          <w:numId w:val="12"/>
        </w:numPr>
        <w:ind w:firstLineChars="0"/>
        <w:rPr>
          <w:b/>
          <w:lang w:val="en-US"/>
        </w:rPr>
      </w:pPr>
      <w:r w:rsidRPr="001A1FFD">
        <w:rPr>
          <w:rFonts w:hint="eastAsia"/>
          <w:b/>
          <w:lang w:val="en-US"/>
        </w:rPr>
        <w:t>E</w:t>
      </w:r>
      <w:r w:rsidRPr="001A1FFD">
        <w:rPr>
          <w:b/>
          <w:lang w:val="en-US"/>
        </w:rPr>
        <w:t>nhancement for existing measurements, mainly on CSI-RS enhancement for channel measurement.</w:t>
      </w:r>
    </w:p>
    <w:p w14:paraId="042B99A0" w14:textId="77777777" w:rsidR="00B045C2" w:rsidRPr="00C42E9E" w:rsidRDefault="00B045C2" w:rsidP="00460D72">
      <w:pPr>
        <w:rPr>
          <w:rFonts w:eastAsiaTheme="minorEastAsia"/>
          <w:lang w:eastAsia="zh-CN"/>
        </w:rPr>
      </w:pPr>
    </w:p>
    <w:p w14:paraId="32A4AAC9" w14:textId="0FE2EBCF" w:rsidR="007A50BC" w:rsidRPr="0091433A" w:rsidRDefault="007A50BC" w:rsidP="007A50BC">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sidR="00332E8D">
        <w:rPr>
          <w:rFonts w:eastAsiaTheme="minorEastAsia"/>
          <w:b/>
          <w:highlight w:val="green"/>
          <w:u w:val="single"/>
          <w:lang w:eastAsia="zh-CN"/>
        </w:rPr>
        <w:t>AI/ML based Beam management</w:t>
      </w:r>
    </w:p>
    <w:p w14:paraId="1FE9A1D6" w14:textId="77777777" w:rsidR="001352A9" w:rsidRDefault="001352A9" w:rsidP="001352A9">
      <w:pPr>
        <w:rPr>
          <w:rFonts w:eastAsiaTheme="minorEastAsia"/>
          <w:b/>
          <w:lang w:eastAsia="zh-CN"/>
        </w:rPr>
      </w:pPr>
      <w:r w:rsidRPr="005D409A">
        <w:rPr>
          <w:rFonts w:eastAsiaTheme="minorEastAsia" w:hint="eastAsia"/>
          <w:b/>
          <w:lang w:eastAsia="zh-CN"/>
        </w:rPr>
        <w:t>P</w:t>
      </w:r>
      <w:r w:rsidRPr="005D409A">
        <w:rPr>
          <w:rFonts w:eastAsiaTheme="minorEastAsia"/>
          <w:b/>
          <w:lang w:eastAsia="zh-CN"/>
        </w:rPr>
        <w:t xml:space="preserve">roposal </w:t>
      </w:r>
      <w:r>
        <w:rPr>
          <w:rFonts w:eastAsiaTheme="minorEastAsia"/>
          <w:b/>
          <w:lang w:eastAsia="zh-CN"/>
        </w:rPr>
        <w:t>4</w:t>
      </w:r>
      <w:r w:rsidRPr="005D409A">
        <w:rPr>
          <w:rFonts w:eastAsiaTheme="minorEastAsia"/>
          <w:b/>
          <w:lang w:eastAsia="zh-CN"/>
        </w:rPr>
        <w:t xml:space="preserve">: RAN2 </w:t>
      </w:r>
      <w:r>
        <w:rPr>
          <w:rFonts w:eastAsiaTheme="minorEastAsia"/>
          <w:b/>
          <w:lang w:eastAsia="zh-CN"/>
        </w:rPr>
        <w:t xml:space="preserve">to study </w:t>
      </w:r>
      <w:r w:rsidRPr="005D409A">
        <w:rPr>
          <w:rFonts w:eastAsiaTheme="minorEastAsia"/>
          <w:b/>
          <w:lang w:eastAsia="zh-CN"/>
        </w:rPr>
        <w:t>potential enhancements for promoting accuracy and increasing reporting beam number</w:t>
      </w:r>
      <w:r>
        <w:rPr>
          <w:rFonts w:eastAsiaTheme="minorEastAsia" w:hint="eastAsia"/>
          <w:b/>
          <w:lang w:eastAsia="zh-CN"/>
        </w:rPr>
        <w:t>s</w:t>
      </w:r>
      <w:r w:rsidRPr="005D409A">
        <w:rPr>
          <w:rFonts w:eastAsiaTheme="minorEastAsia"/>
          <w:b/>
          <w:lang w:eastAsia="zh-CN"/>
        </w:rPr>
        <w:t>.</w:t>
      </w:r>
    </w:p>
    <w:p w14:paraId="4A7B5DA7" w14:textId="681B1DF6" w:rsidR="001352A9" w:rsidRPr="004474D7" w:rsidRDefault="001352A9" w:rsidP="001352A9">
      <w:pPr>
        <w:rPr>
          <w:rFonts w:eastAsiaTheme="minorEastAsia"/>
          <w:b/>
          <w:lang w:eastAsia="zh-CN"/>
        </w:rPr>
      </w:pPr>
      <w:r w:rsidRPr="00DB6171">
        <w:rPr>
          <w:rFonts w:eastAsiaTheme="minorEastAsia" w:hint="eastAsia"/>
          <w:b/>
          <w:lang w:eastAsia="zh-CN"/>
        </w:rPr>
        <w:t>O</w:t>
      </w:r>
      <w:r w:rsidRPr="00DB6171">
        <w:rPr>
          <w:rFonts w:eastAsiaTheme="minorEastAsia"/>
          <w:b/>
          <w:lang w:eastAsia="zh-CN"/>
        </w:rPr>
        <w:t>bservation</w:t>
      </w:r>
      <w:r>
        <w:rPr>
          <w:rFonts w:eastAsiaTheme="minorEastAsia"/>
          <w:b/>
          <w:lang w:eastAsia="zh-CN"/>
        </w:rPr>
        <w:t xml:space="preserve"> </w:t>
      </w:r>
      <w:r w:rsidR="00BF0072">
        <w:rPr>
          <w:rFonts w:eastAsiaTheme="minorEastAsia"/>
          <w:b/>
          <w:lang w:eastAsia="zh-CN"/>
        </w:rPr>
        <w:t>6</w:t>
      </w:r>
      <w:r w:rsidRPr="00DB6171">
        <w:rPr>
          <w:rFonts w:eastAsiaTheme="minorEastAsia"/>
          <w:b/>
          <w:lang w:eastAsia="zh-CN"/>
        </w:rPr>
        <w:t xml:space="preserve">: </w:t>
      </w:r>
      <w:r>
        <w:rPr>
          <w:rFonts w:eastAsiaTheme="minorEastAsia"/>
          <w:b/>
          <w:lang w:eastAsia="zh-CN"/>
        </w:rPr>
        <w:t xml:space="preserve">For beam management enhancement, </w:t>
      </w:r>
      <w:r w:rsidRPr="00DB6171">
        <w:rPr>
          <w:rFonts w:eastAsiaTheme="minorEastAsia"/>
          <w:b/>
          <w:lang w:eastAsia="zh-CN"/>
        </w:rPr>
        <w:t>for some solutions for model transfer/delivery, CN/OAM may need to collect data from UE/gNB, and it brings some challenges.</w:t>
      </w:r>
    </w:p>
    <w:p w14:paraId="69133F4D" w14:textId="77777777" w:rsidR="001352A9" w:rsidRDefault="001352A9" w:rsidP="001352A9">
      <w:pPr>
        <w:rPr>
          <w:rFonts w:eastAsiaTheme="minorEastAsia"/>
          <w:b/>
          <w:lang w:eastAsia="zh-CN"/>
        </w:rPr>
      </w:pPr>
      <w:r w:rsidRPr="00D66112">
        <w:rPr>
          <w:rFonts w:eastAsiaTheme="minorEastAsia" w:hint="eastAsia"/>
          <w:b/>
          <w:lang w:eastAsia="zh-CN"/>
        </w:rPr>
        <w:t>P</w:t>
      </w:r>
      <w:r w:rsidRPr="00D66112">
        <w:rPr>
          <w:rFonts w:eastAsiaTheme="minorEastAsia"/>
          <w:b/>
          <w:lang w:eastAsia="zh-CN"/>
        </w:rPr>
        <w:t xml:space="preserve">roposal </w:t>
      </w:r>
      <w:r>
        <w:rPr>
          <w:rFonts w:eastAsiaTheme="minorEastAsia"/>
          <w:b/>
          <w:lang w:eastAsia="zh-CN"/>
        </w:rPr>
        <w:t>5:</w:t>
      </w:r>
      <w:r w:rsidRPr="00D66112">
        <w:rPr>
          <w:rFonts w:eastAsiaTheme="minorEastAsia"/>
          <w:b/>
          <w:lang w:eastAsia="zh-CN"/>
        </w:rPr>
        <w:t xml:space="preserve"> RAN2 </w:t>
      </w:r>
      <w:r>
        <w:rPr>
          <w:rFonts w:eastAsiaTheme="minorEastAsia"/>
          <w:b/>
          <w:lang w:eastAsia="zh-CN"/>
        </w:rPr>
        <w:t>to study</w:t>
      </w:r>
      <w:r w:rsidRPr="00D66112">
        <w:rPr>
          <w:rFonts w:eastAsiaTheme="minorEastAsia"/>
          <w:b/>
          <w:lang w:eastAsia="zh-CN"/>
        </w:rPr>
        <w:t xml:space="preserve"> AI/ML model </w:t>
      </w:r>
      <w:r>
        <w:rPr>
          <w:rFonts w:eastAsiaTheme="minorEastAsia"/>
          <w:b/>
          <w:lang w:eastAsia="zh-CN"/>
        </w:rPr>
        <w:t>inference</w:t>
      </w:r>
      <w:r w:rsidRPr="00D66112">
        <w:rPr>
          <w:rFonts w:eastAsiaTheme="minorEastAsia"/>
          <w:b/>
          <w:lang w:eastAsia="zh-CN"/>
        </w:rPr>
        <w:t xml:space="preserve"> at NW side, and consider the impacts of introducing </w:t>
      </w:r>
      <w:r>
        <w:rPr>
          <w:rFonts w:eastAsiaTheme="minorEastAsia"/>
          <w:b/>
          <w:lang w:eastAsia="zh-CN"/>
        </w:rPr>
        <w:t xml:space="preserve"> necessary </w:t>
      </w:r>
      <w:r w:rsidRPr="00D66112">
        <w:rPr>
          <w:rFonts w:eastAsiaTheme="minorEastAsia"/>
          <w:b/>
          <w:lang w:eastAsia="zh-CN"/>
        </w:rPr>
        <w:t>information.</w:t>
      </w:r>
    </w:p>
    <w:p w14:paraId="2F4B5070" w14:textId="22C07AFD" w:rsidR="006704FE" w:rsidRDefault="006704FE" w:rsidP="00503E6D">
      <w:pPr>
        <w:spacing w:after="120"/>
        <w:ind w:rightChars="100" w:right="200"/>
        <w:jc w:val="both"/>
        <w:rPr>
          <w:rFonts w:eastAsiaTheme="minorEastAsia"/>
          <w:lang w:eastAsia="zh-CN"/>
        </w:rPr>
      </w:pPr>
    </w:p>
    <w:p w14:paraId="6BD5B9EA" w14:textId="47988285" w:rsidR="001352A9" w:rsidRPr="001A1FFD" w:rsidRDefault="001352A9" w:rsidP="001352A9">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 xml:space="preserve">bservation </w:t>
      </w:r>
      <w:r w:rsidR="00BF0072">
        <w:rPr>
          <w:rFonts w:eastAsiaTheme="minorEastAsia"/>
          <w:b/>
          <w:lang w:eastAsia="zh-CN"/>
        </w:rPr>
        <w:t>7</w:t>
      </w:r>
      <w:r w:rsidRPr="001A1FFD">
        <w:rPr>
          <w:rFonts w:eastAsiaTheme="minorEastAsia"/>
          <w:b/>
          <w:lang w:eastAsia="zh-CN"/>
        </w:rPr>
        <w:t xml:space="preserve">: For AI/ML-based </w:t>
      </w:r>
      <w:r>
        <w:rPr>
          <w:rFonts w:eastAsiaTheme="minorEastAsia"/>
          <w:b/>
          <w:lang w:eastAsia="zh-CN"/>
        </w:rPr>
        <w:t>Beam management</w:t>
      </w:r>
      <w:r w:rsidRPr="001A1FFD">
        <w:rPr>
          <w:rFonts w:eastAsiaTheme="minorEastAsia"/>
          <w:b/>
          <w:lang w:eastAsia="zh-CN"/>
        </w:rPr>
        <w:t>, potential RAN2 impacts include:</w:t>
      </w:r>
    </w:p>
    <w:p w14:paraId="014A3EF2" w14:textId="77777777" w:rsidR="001352A9" w:rsidRPr="001B2102" w:rsidRDefault="001352A9" w:rsidP="001352A9">
      <w:pPr>
        <w:pStyle w:val="aff0"/>
        <w:numPr>
          <w:ilvl w:val="0"/>
          <w:numId w:val="12"/>
        </w:numPr>
        <w:ind w:firstLineChars="0"/>
        <w:rPr>
          <w:rFonts w:eastAsiaTheme="minorEastAsia"/>
          <w:b/>
          <w:lang w:eastAsia="zh-CN"/>
        </w:rPr>
      </w:pPr>
      <w:r w:rsidRPr="001B2102">
        <w:rPr>
          <w:rFonts w:hint="eastAsia"/>
          <w:b/>
          <w:lang w:val="en-US"/>
        </w:rPr>
        <w:t>E</w:t>
      </w:r>
      <w:r w:rsidRPr="001B2102">
        <w:rPr>
          <w:b/>
          <w:lang w:val="en-US"/>
        </w:rPr>
        <w:t xml:space="preserve">nhancement for existing measurements, mainly on increasing measured beam numbers and </w:t>
      </w:r>
      <w:r>
        <w:rPr>
          <w:b/>
          <w:lang w:val="en-US"/>
        </w:rPr>
        <w:t>enhancing</w:t>
      </w:r>
      <w:r w:rsidRPr="001B2102">
        <w:rPr>
          <w:b/>
          <w:lang w:val="en-US"/>
        </w:rPr>
        <w:t xml:space="preserve"> accuracy</w:t>
      </w:r>
    </w:p>
    <w:p w14:paraId="185D83FC" w14:textId="77777777" w:rsidR="001352A9" w:rsidRPr="001B2102" w:rsidRDefault="001352A9" w:rsidP="001352A9">
      <w:pPr>
        <w:pStyle w:val="aff0"/>
        <w:numPr>
          <w:ilvl w:val="0"/>
          <w:numId w:val="12"/>
        </w:numPr>
        <w:ind w:firstLineChars="0"/>
        <w:rPr>
          <w:rFonts w:eastAsiaTheme="minorEastAsia"/>
          <w:b/>
          <w:lang w:eastAsia="zh-CN"/>
        </w:rPr>
      </w:pPr>
      <w:r w:rsidRPr="001B2102">
        <w:rPr>
          <w:rFonts w:eastAsiaTheme="minorEastAsia"/>
          <w:b/>
          <w:lang w:eastAsia="zh-CN"/>
        </w:rPr>
        <w:t xml:space="preserve">Additional </w:t>
      </w:r>
      <w:r>
        <w:rPr>
          <w:rFonts w:eastAsiaTheme="minorEastAsia"/>
          <w:b/>
          <w:lang w:eastAsia="zh-CN"/>
        </w:rPr>
        <w:t>necessary</w:t>
      </w:r>
      <w:r w:rsidRPr="001B2102">
        <w:rPr>
          <w:rFonts w:eastAsiaTheme="minorEastAsia"/>
          <w:b/>
          <w:lang w:eastAsia="zh-CN"/>
        </w:rPr>
        <w:t xml:space="preserve"> information exchange over air</w:t>
      </w:r>
      <w:r>
        <w:rPr>
          <w:rFonts w:eastAsiaTheme="minorEastAsia"/>
          <w:b/>
          <w:lang w:eastAsia="zh-CN"/>
        </w:rPr>
        <w:t xml:space="preserve"> </w:t>
      </w:r>
      <w:r w:rsidRPr="001B2102">
        <w:rPr>
          <w:rFonts w:eastAsiaTheme="minorEastAsia"/>
          <w:b/>
          <w:lang w:eastAsia="zh-CN"/>
        </w:rPr>
        <w:t>interface, including beam IDs, Tx/Rx beam pattern/shape, UE position/direction/orientation, etc</w:t>
      </w:r>
    </w:p>
    <w:p w14:paraId="569D2B9F" w14:textId="77777777" w:rsidR="001352A9" w:rsidRPr="001B2102" w:rsidRDefault="001352A9" w:rsidP="001352A9">
      <w:pPr>
        <w:pStyle w:val="aff0"/>
        <w:numPr>
          <w:ilvl w:val="0"/>
          <w:numId w:val="12"/>
        </w:numPr>
        <w:ind w:firstLineChars="0"/>
        <w:rPr>
          <w:rFonts w:eastAsiaTheme="minorEastAsia"/>
          <w:b/>
          <w:lang w:eastAsia="zh-CN"/>
        </w:rPr>
      </w:pPr>
      <w:r w:rsidRPr="001B2102">
        <w:rPr>
          <w:rFonts w:eastAsiaTheme="minorEastAsia"/>
          <w:b/>
          <w:lang w:eastAsia="zh-CN"/>
        </w:rPr>
        <w:t>Set B beam pattern information exchange over air</w:t>
      </w:r>
      <w:r>
        <w:rPr>
          <w:rFonts w:eastAsiaTheme="minorEastAsia"/>
          <w:b/>
          <w:lang w:eastAsia="zh-CN"/>
        </w:rPr>
        <w:t xml:space="preserve"> </w:t>
      </w:r>
      <w:r w:rsidRPr="001B2102">
        <w:rPr>
          <w:rFonts w:eastAsiaTheme="minorEastAsia"/>
          <w:b/>
          <w:lang w:eastAsia="zh-CN"/>
        </w:rPr>
        <w:t>interface</w:t>
      </w:r>
    </w:p>
    <w:p w14:paraId="2EC810B3" w14:textId="77777777" w:rsidR="00A86C3F" w:rsidRDefault="00A86C3F" w:rsidP="00503E6D">
      <w:pPr>
        <w:spacing w:after="120"/>
        <w:ind w:rightChars="100" w:right="200"/>
        <w:jc w:val="both"/>
        <w:rPr>
          <w:rFonts w:eastAsiaTheme="minorEastAsia"/>
          <w:lang w:eastAsia="zh-CN"/>
        </w:rPr>
      </w:pPr>
    </w:p>
    <w:p w14:paraId="1D486E60" w14:textId="3B319EA2" w:rsidR="007A50BC" w:rsidRPr="0091433A" w:rsidRDefault="007A50BC" w:rsidP="007A50BC">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or</w:t>
      </w:r>
      <w:r w:rsidR="00332E8D">
        <w:rPr>
          <w:rFonts w:eastAsiaTheme="minorEastAsia"/>
          <w:b/>
          <w:highlight w:val="green"/>
          <w:u w:val="single"/>
          <w:lang w:eastAsia="zh-CN"/>
        </w:rPr>
        <w:t xml:space="preserve"> AI/ML based </w:t>
      </w:r>
      <w:r>
        <w:rPr>
          <w:rFonts w:eastAsiaTheme="minorEastAsia"/>
          <w:b/>
          <w:highlight w:val="green"/>
          <w:u w:val="single"/>
          <w:lang w:eastAsia="zh-CN"/>
        </w:rPr>
        <w:t>Positionin</w:t>
      </w:r>
      <w:r w:rsidR="00332E8D">
        <w:rPr>
          <w:rFonts w:eastAsiaTheme="minorEastAsia"/>
          <w:b/>
          <w:highlight w:val="green"/>
          <w:u w:val="single"/>
          <w:lang w:eastAsia="zh-CN"/>
        </w:rPr>
        <w:t>g accuracy enhancement</w:t>
      </w:r>
    </w:p>
    <w:p w14:paraId="07579C96" w14:textId="5DA77F58" w:rsidR="001352A9" w:rsidRDefault="001352A9" w:rsidP="001352A9">
      <w:pPr>
        <w:spacing w:after="0"/>
        <w:rPr>
          <w:rFonts w:eastAsiaTheme="minorEastAsia"/>
          <w:b/>
          <w:lang w:eastAsia="zh-CN"/>
        </w:rPr>
      </w:pPr>
      <w:r w:rsidRPr="00E51DF7">
        <w:rPr>
          <w:rFonts w:eastAsiaTheme="minorEastAsia"/>
          <w:b/>
          <w:lang w:eastAsia="zh-CN"/>
        </w:rPr>
        <w:t>Observation</w:t>
      </w:r>
      <w:r>
        <w:rPr>
          <w:rFonts w:eastAsiaTheme="minorEastAsia"/>
          <w:b/>
          <w:lang w:eastAsia="zh-CN"/>
        </w:rPr>
        <w:t xml:space="preserve"> </w:t>
      </w:r>
      <w:r w:rsidR="00BF0072">
        <w:rPr>
          <w:rFonts w:eastAsiaTheme="minorEastAsia"/>
          <w:b/>
          <w:lang w:eastAsia="zh-CN"/>
        </w:rPr>
        <w:t>8</w:t>
      </w:r>
      <w:r w:rsidRPr="00E51DF7">
        <w:rPr>
          <w:rFonts w:eastAsiaTheme="minorEastAsia"/>
          <w:b/>
          <w:lang w:eastAsia="zh-CN"/>
        </w:rPr>
        <w:t xml:space="preserve">: </w:t>
      </w:r>
      <w:r>
        <w:rPr>
          <w:rFonts w:eastAsiaTheme="minorEastAsia"/>
          <w:b/>
          <w:lang w:eastAsia="zh-CN"/>
        </w:rPr>
        <w:t>For positioning accuracy enhancement use case</w:t>
      </w:r>
      <w:r w:rsidR="005A6AA1">
        <w:rPr>
          <w:rFonts w:eastAsiaTheme="minorEastAsia"/>
          <w:b/>
          <w:lang w:eastAsia="zh-CN"/>
        </w:rPr>
        <w:t>s</w:t>
      </w:r>
      <w:r>
        <w:rPr>
          <w:rFonts w:eastAsiaTheme="minorEastAsia"/>
          <w:b/>
          <w:lang w:eastAsia="zh-CN"/>
        </w:rPr>
        <w:t xml:space="preserve">, RAN1 has made some progress on data collection, which could be the input for RAN2 to study potential specification impact (e.g. </w:t>
      </w:r>
      <w:r w:rsidRPr="00380890">
        <w:rPr>
          <w:rFonts w:eastAsiaTheme="minorEastAsia"/>
          <w:b/>
          <w:lang w:eastAsia="zh-CN"/>
        </w:rPr>
        <w:t>signalling/procedures for request/report of label and/or other training data, reference signal configurations a</w:t>
      </w:r>
      <w:r>
        <w:rPr>
          <w:rFonts w:eastAsiaTheme="minorEastAsia"/>
          <w:b/>
          <w:lang w:eastAsia="zh-CN"/>
        </w:rPr>
        <w:t>nd delivery of dataset).</w:t>
      </w:r>
    </w:p>
    <w:p w14:paraId="7DCD4B13" w14:textId="77777777" w:rsidR="000730E6" w:rsidRPr="00E51DF7" w:rsidRDefault="000730E6" w:rsidP="001352A9">
      <w:pPr>
        <w:spacing w:after="0"/>
        <w:rPr>
          <w:rFonts w:eastAsiaTheme="minorEastAsia" w:hint="eastAsia"/>
          <w:b/>
          <w:lang w:eastAsia="zh-CN"/>
        </w:rPr>
      </w:pPr>
    </w:p>
    <w:p w14:paraId="1C9AE939" w14:textId="61225DE8" w:rsidR="001352A9" w:rsidRDefault="001352A9" w:rsidP="001352A9">
      <w:pPr>
        <w:spacing w:beforeLines="50" w:before="120" w:after="0"/>
        <w:rPr>
          <w:b/>
        </w:rPr>
      </w:pPr>
      <w:r w:rsidRPr="00C610E0">
        <w:rPr>
          <w:b/>
        </w:rPr>
        <w:lastRenderedPageBreak/>
        <w:t xml:space="preserve">Observation </w:t>
      </w:r>
      <w:r w:rsidR="00BF0072">
        <w:rPr>
          <w:b/>
        </w:rPr>
        <w:t>9</w:t>
      </w:r>
      <w:r w:rsidRPr="00C610E0">
        <w:rPr>
          <w:b/>
        </w:rPr>
        <w:t>: For AI/ML-based positioning accuracy enhancement,</w:t>
      </w:r>
      <w:r>
        <w:rPr>
          <w:b/>
        </w:rPr>
        <w:t xml:space="preserve"> regarding the data collection for AI model training:</w:t>
      </w:r>
    </w:p>
    <w:p w14:paraId="7DF1FFCD" w14:textId="77777777" w:rsidR="001352A9" w:rsidRDefault="001352A9" w:rsidP="001352A9">
      <w:pPr>
        <w:spacing w:after="0"/>
        <w:rPr>
          <w:b/>
        </w:rPr>
      </w:pPr>
      <w:r>
        <w:rPr>
          <w:b/>
        </w:rPr>
        <w:t xml:space="preserve">The ground-truth labels can be generated by: </w:t>
      </w:r>
    </w:p>
    <w:p w14:paraId="47EF6258" w14:textId="77777777" w:rsidR="001352A9" w:rsidRPr="006A09BA" w:rsidRDefault="001352A9" w:rsidP="001352A9">
      <w:pPr>
        <w:pStyle w:val="aff0"/>
        <w:numPr>
          <w:ilvl w:val="0"/>
          <w:numId w:val="12"/>
        </w:numPr>
        <w:spacing w:after="0"/>
        <w:ind w:firstLineChars="0"/>
        <w:rPr>
          <w:b/>
        </w:rPr>
      </w:pPr>
      <w:r w:rsidRPr="006A09BA">
        <w:rPr>
          <w:b/>
        </w:rPr>
        <w:t>PRU, UE or LMF for direct AI/ML positioning</w:t>
      </w:r>
    </w:p>
    <w:p w14:paraId="459CA202" w14:textId="77777777" w:rsidR="001352A9" w:rsidRPr="006A09BA" w:rsidRDefault="001352A9" w:rsidP="001352A9">
      <w:pPr>
        <w:pStyle w:val="aff0"/>
        <w:numPr>
          <w:ilvl w:val="0"/>
          <w:numId w:val="12"/>
        </w:numPr>
        <w:spacing w:after="0"/>
        <w:ind w:firstLineChars="0"/>
        <w:rPr>
          <w:b/>
        </w:rPr>
      </w:pPr>
      <w:r w:rsidRPr="006A09BA">
        <w:rPr>
          <w:b/>
        </w:rPr>
        <w:t>PRU, UE or Network entity for AI/ML assisted positioning</w:t>
      </w:r>
    </w:p>
    <w:p w14:paraId="250010FA" w14:textId="77777777" w:rsidR="001352A9" w:rsidRDefault="001352A9" w:rsidP="001352A9">
      <w:pPr>
        <w:spacing w:after="0"/>
        <w:rPr>
          <w:b/>
        </w:rPr>
      </w:pPr>
      <w:r>
        <w:rPr>
          <w:b/>
        </w:rPr>
        <w:t>And the measurement results could be obtained by following options of entity:</w:t>
      </w:r>
    </w:p>
    <w:p w14:paraId="0E981007" w14:textId="77777777" w:rsidR="001352A9" w:rsidRPr="006A09BA" w:rsidRDefault="001352A9" w:rsidP="001352A9">
      <w:pPr>
        <w:pStyle w:val="aff0"/>
        <w:numPr>
          <w:ilvl w:val="0"/>
          <w:numId w:val="12"/>
        </w:numPr>
        <w:spacing w:after="0"/>
        <w:ind w:firstLineChars="0"/>
        <w:textAlignment w:val="auto"/>
        <w:rPr>
          <w:b/>
        </w:rPr>
      </w:pPr>
      <w:r w:rsidRPr="006A09BA">
        <w:rPr>
          <w:b/>
        </w:rPr>
        <w:t>PRUs/UEs if UE-based or UE-assisted positioning method is used</w:t>
      </w:r>
    </w:p>
    <w:p w14:paraId="7AABA1C6" w14:textId="77777777" w:rsidR="001352A9" w:rsidRPr="006A09BA" w:rsidRDefault="001352A9" w:rsidP="001352A9">
      <w:pPr>
        <w:pStyle w:val="aff0"/>
        <w:numPr>
          <w:ilvl w:val="0"/>
          <w:numId w:val="12"/>
        </w:numPr>
        <w:spacing w:after="0"/>
        <w:ind w:firstLineChars="0"/>
        <w:textAlignment w:val="auto"/>
        <w:rPr>
          <w:b/>
        </w:rPr>
      </w:pPr>
      <w:r w:rsidRPr="006A09BA">
        <w:rPr>
          <w:b/>
        </w:rPr>
        <w:t>TRP if NG-RAN node assisted positioning method is used</w:t>
      </w:r>
    </w:p>
    <w:p w14:paraId="256A22D7" w14:textId="77777777" w:rsidR="001352A9" w:rsidRPr="006A09BA" w:rsidRDefault="001352A9" w:rsidP="001352A9">
      <w:pPr>
        <w:spacing w:after="0"/>
        <w:ind w:firstLine="284"/>
        <w:textAlignment w:val="auto"/>
        <w:rPr>
          <w:b/>
        </w:rPr>
      </w:pPr>
      <w:r w:rsidRPr="006A09BA">
        <w:rPr>
          <w:b/>
        </w:rPr>
        <w:t>Note: A PRU is understood as a UE for which the position and state is known to the NW.</w:t>
      </w:r>
    </w:p>
    <w:p w14:paraId="342F4E29" w14:textId="7E79713B" w:rsidR="007A05AE" w:rsidRDefault="007A05AE" w:rsidP="007A05AE">
      <w:pPr>
        <w:spacing w:beforeLines="50" w:before="120" w:after="0"/>
        <w:rPr>
          <w:b/>
        </w:rPr>
      </w:pPr>
      <w:r w:rsidRPr="00C610E0">
        <w:rPr>
          <w:b/>
        </w:rPr>
        <w:t xml:space="preserve">Observation </w:t>
      </w:r>
      <w:r w:rsidR="00BF0072">
        <w:rPr>
          <w:b/>
        </w:rPr>
        <w:t>10</w:t>
      </w:r>
      <w:r w:rsidRPr="00C610E0">
        <w:rPr>
          <w:b/>
        </w:rPr>
        <w:t xml:space="preserve">: For AI/ML-based positioning accuracy enhancement, the </w:t>
      </w:r>
      <w:r>
        <w:rPr>
          <w:b/>
        </w:rPr>
        <w:t xml:space="preserve">Network-sided model </w:t>
      </w:r>
      <w:r>
        <w:rPr>
          <w:b/>
        </w:rPr>
        <w:t>is preferred to implement in term of training data collection</w:t>
      </w:r>
      <w:r w:rsidRPr="00C610E0">
        <w:rPr>
          <w:b/>
        </w:rPr>
        <w:t>.</w:t>
      </w:r>
    </w:p>
    <w:p w14:paraId="15D65410" w14:textId="768B3E86" w:rsidR="007A05AE" w:rsidRDefault="007A05AE" w:rsidP="007A05AE">
      <w:pPr>
        <w:spacing w:beforeLines="50" w:before="120" w:after="0"/>
        <w:rPr>
          <w:b/>
        </w:rPr>
      </w:pPr>
      <w:r>
        <w:rPr>
          <w:b/>
        </w:rPr>
        <w:t>Observation 1</w:t>
      </w:r>
      <w:r w:rsidR="00BF0072">
        <w:rPr>
          <w:b/>
        </w:rPr>
        <w:t>1</w:t>
      </w:r>
      <w:r w:rsidRPr="00C610E0">
        <w:rPr>
          <w:b/>
        </w:rPr>
        <w:t xml:space="preserve">: For AI/ML-based positioning accuracy enhancement, </w:t>
      </w:r>
      <w:r>
        <w:rPr>
          <w:b/>
        </w:rPr>
        <w:t>it is observed that</w:t>
      </w:r>
      <w:r w:rsidRPr="00C53D99">
        <w:rPr>
          <w:b/>
        </w:rPr>
        <w:t xml:space="preserve"> model training/updating/inference performed at the same node/side</w:t>
      </w:r>
      <w:r>
        <w:rPr>
          <w:b/>
        </w:rPr>
        <w:t xml:space="preserve"> can avoid unnecessary complications</w:t>
      </w:r>
      <w:r w:rsidRPr="00C610E0">
        <w:rPr>
          <w:b/>
        </w:rPr>
        <w:t>.</w:t>
      </w:r>
    </w:p>
    <w:p w14:paraId="3C4190A3" w14:textId="3B762778" w:rsidR="00F37C3D" w:rsidRDefault="00F37C3D" w:rsidP="00503E6D">
      <w:pPr>
        <w:spacing w:after="120"/>
        <w:ind w:rightChars="100" w:right="200"/>
        <w:jc w:val="both"/>
        <w:rPr>
          <w:rFonts w:eastAsiaTheme="minorEastAsia"/>
          <w:lang w:eastAsia="zh-CN"/>
        </w:rPr>
      </w:pPr>
    </w:p>
    <w:p w14:paraId="0A3F8DDD" w14:textId="38838179" w:rsidR="007A05AE" w:rsidRDefault="007A05AE" w:rsidP="007A05AE">
      <w:pPr>
        <w:rPr>
          <w:rFonts w:eastAsiaTheme="minorEastAsia"/>
          <w:b/>
          <w:lang w:eastAsia="zh-CN"/>
        </w:rPr>
      </w:pPr>
      <w:r w:rsidRPr="001A1FFD">
        <w:rPr>
          <w:rFonts w:eastAsiaTheme="minorEastAsia" w:hint="eastAsia"/>
          <w:b/>
          <w:lang w:eastAsia="zh-CN"/>
        </w:rPr>
        <w:t>O</w:t>
      </w:r>
      <w:r w:rsidRPr="001A1FFD">
        <w:rPr>
          <w:rFonts w:eastAsiaTheme="minorEastAsia"/>
          <w:b/>
          <w:lang w:eastAsia="zh-CN"/>
        </w:rPr>
        <w:t>bservation</w:t>
      </w:r>
      <w:r>
        <w:rPr>
          <w:rFonts w:eastAsiaTheme="minorEastAsia"/>
          <w:b/>
          <w:lang w:eastAsia="zh-CN"/>
        </w:rPr>
        <w:t xml:space="preserve"> 1</w:t>
      </w:r>
      <w:r w:rsidR="00BF0072">
        <w:rPr>
          <w:rFonts w:eastAsiaTheme="minorEastAsia"/>
          <w:b/>
          <w:lang w:eastAsia="zh-CN"/>
        </w:rPr>
        <w:t>2</w:t>
      </w:r>
      <w:r w:rsidRPr="001A1FFD">
        <w:rPr>
          <w:rFonts w:eastAsiaTheme="minorEastAsia"/>
          <w:b/>
          <w:lang w:eastAsia="zh-CN"/>
        </w:rPr>
        <w:t xml:space="preserve">: For AI/ML-based </w:t>
      </w:r>
      <w:r>
        <w:rPr>
          <w:rFonts w:eastAsiaTheme="minorEastAsia"/>
          <w:b/>
          <w:lang w:eastAsia="zh-CN"/>
        </w:rPr>
        <w:t>Positioning</w:t>
      </w:r>
      <w:r w:rsidRPr="001A1FFD">
        <w:rPr>
          <w:rFonts w:eastAsiaTheme="minorEastAsia"/>
          <w:b/>
          <w:lang w:eastAsia="zh-CN"/>
        </w:rPr>
        <w:t xml:space="preserve">, </w:t>
      </w:r>
      <w:r>
        <w:rPr>
          <w:rFonts w:eastAsiaTheme="minorEastAsia"/>
          <w:b/>
          <w:lang w:eastAsia="zh-CN"/>
        </w:rPr>
        <w:t xml:space="preserve">RAN2 impacts are not clear for now. </w:t>
      </w:r>
      <w:r w:rsidRPr="00C610E0">
        <w:rPr>
          <w:b/>
        </w:rPr>
        <w:t>For one-sided AI/ML-based positioning accuracy enhancements, there may be potential RAN3 impacts (e.g. channel measurements reported from gNB to LMF)</w:t>
      </w:r>
      <w:r>
        <w:rPr>
          <w:b/>
        </w:rPr>
        <w:t xml:space="preserve">, pending on which node is in the </w:t>
      </w:r>
      <w:r>
        <w:rPr>
          <w:b/>
          <w:lang w:eastAsia="zh-CN"/>
        </w:rPr>
        <w:t>one-</w:t>
      </w:r>
      <w:r>
        <w:rPr>
          <w:b/>
        </w:rPr>
        <w:t>sided AI/ML operation mode.</w:t>
      </w:r>
    </w:p>
    <w:p w14:paraId="373B6DE7" w14:textId="77777777" w:rsidR="00A86C3F" w:rsidRPr="00803576" w:rsidRDefault="00A86C3F" w:rsidP="00503E6D">
      <w:pPr>
        <w:spacing w:after="120"/>
        <w:ind w:rightChars="100" w:right="200"/>
        <w:jc w:val="both"/>
        <w:rPr>
          <w:rFonts w:eastAsiaTheme="minorEastAsia"/>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35AEE1DB" w14:textId="442352DA" w:rsidR="0053625E" w:rsidRPr="0053625E"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RP-213599, “New SI: Study on Artificial Intelligence (AI)/Machine Learning (ML) for NR Air Interface”, RAN#94-e</w:t>
      </w:r>
    </w:p>
    <w:p w14:paraId="111B694D" w14:textId="5FF8EBF9" w:rsidR="0053625E" w:rsidRPr="00C47BA4" w:rsidRDefault="0053625E" w:rsidP="0053625E">
      <w:pPr>
        <w:numPr>
          <w:ilvl w:val="0"/>
          <w:numId w:val="4"/>
        </w:numPr>
        <w:overflowPunct/>
        <w:autoSpaceDE/>
        <w:autoSpaceDN/>
        <w:adjustRightInd/>
        <w:textAlignment w:val="auto"/>
        <w:rPr>
          <w:rFonts w:eastAsia="MS Mincho"/>
          <w:lang w:eastAsia="ja-JP"/>
        </w:rPr>
      </w:pPr>
      <w:r w:rsidRPr="0053625E">
        <w:rPr>
          <w:rFonts w:eastAsia="MS Mincho"/>
          <w:lang w:eastAsia="ja-JP"/>
        </w:rPr>
        <w:t xml:space="preserve">RP-221348, “Revised SID: Study on Artificial Intelligence (AI)/Machine Learning (ML) for NR Air Interface”, </w:t>
      </w:r>
      <w:r w:rsidRPr="00C47BA4">
        <w:rPr>
          <w:rFonts w:eastAsia="MS Mincho"/>
          <w:lang w:eastAsia="ja-JP"/>
        </w:rPr>
        <w:t>RAN#96</w:t>
      </w:r>
    </w:p>
    <w:p w14:paraId="63A3612C" w14:textId="57BBF89C" w:rsidR="0053625E" w:rsidRPr="00C47BA4" w:rsidRDefault="0053625E" w:rsidP="0053625E">
      <w:pPr>
        <w:numPr>
          <w:ilvl w:val="0"/>
          <w:numId w:val="4"/>
        </w:numPr>
        <w:overflowPunct/>
        <w:autoSpaceDE/>
        <w:autoSpaceDN/>
        <w:adjustRightInd/>
        <w:textAlignment w:val="auto"/>
        <w:rPr>
          <w:rFonts w:eastAsia="MS Mincho"/>
          <w:lang w:eastAsia="ja-JP"/>
        </w:rPr>
      </w:pPr>
      <w:r w:rsidRPr="00C47BA4">
        <w:rPr>
          <w:rFonts w:eastAsia="MS Mincho"/>
          <w:lang w:eastAsia="ja-JP"/>
        </w:rPr>
        <w:t>R2-2210341    Discussion on use case specific aspects    Huawei, HiSilicon</w:t>
      </w:r>
    </w:p>
    <w:p w14:paraId="0DD3C9A7" w14:textId="5940E0C9" w:rsidR="0053625E" w:rsidRPr="00C47BA4" w:rsidRDefault="0053625E" w:rsidP="0053625E">
      <w:pPr>
        <w:numPr>
          <w:ilvl w:val="0"/>
          <w:numId w:val="4"/>
        </w:numPr>
        <w:overflowPunct/>
        <w:autoSpaceDE/>
        <w:autoSpaceDN/>
        <w:adjustRightInd/>
        <w:textAlignment w:val="auto"/>
        <w:rPr>
          <w:rFonts w:eastAsia="MS Mincho"/>
          <w:lang w:eastAsia="ja-JP"/>
        </w:rPr>
      </w:pPr>
      <w:r w:rsidRPr="00C47BA4">
        <w:rPr>
          <w:rFonts w:eastAsia="MS Mincho"/>
          <w:lang w:eastAsia="ja-JP"/>
        </w:rPr>
        <w:t>RAN1#109-e minutes</w:t>
      </w:r>
    </w:p>
    <w:p w14:paraId="39289458" w14:textId="03402E21" w:rsidR="0053625E" w:rsidRPr="00C47BA4" w:rsidRDefault="0053625E" w:rsidP="0053625E">
      <w:pPr>
        <w:numPr>
          <w:ilvl w:val="0"/>
          <w:numId w:val="4"/>
        </w:numPr>
        <w:overflowPunct/>
        <w:autoSpaceDE/>
        <w:autoSpaceDN/>
        <w:adjustRightInd/>
        <w:textAlignment w:val="auto"/>
        <w:rPr>
          <w:rFonts w:eastAsia="MS Mincho"/>
          <w:lang w:eastAsia="ja-JP"/>
        </w:rPr>
      </w:pPr>
      <w:r w:rsidRPr="00C47BA4">
        <w:rPr>
          <w:rFonts w:eastAsia="MS Mincho"/>
          <w:lang w:eastAsia="ja-JP"/>
        </w:rPr>
        <w:t>RAN1#110 minutes</w:t>
      </w:r>
    </w:p>
    <w:p w14:paraId="1A44691D" w14:textId="38D18695" w:rsidR="00F12A57" w:rsidRPr="00C47BA4" w:rsidRDefault="00C47BA4" w:rsidP="0053625E">
      <w:pPr>
        <w:numPr>
          <w:ilvl w:val="0"/>
          <w:numId w:val="4"/>
        </w:numPr>
        <w:overflowPunct/>
        <w:autoSpaceDE/>
        <w:autoSpaceDN/>
        <w:adjustRightInd/>
        <w:textAlignment w:val="auto"/>
        <w:rPr>
          <w:rFonts w:eastAsia="MS Mincho"/>
          <w:lang w:eastAsia="ja-JP"/>
        </w:rPr>
      </w:pPr>
      <w:r w:rsidRPr="00C47BA4">
        <w:rPr>
          <w:rFonts w:eastAsia="MS Mincho"/>
          <w:lang w:eastAsia="ja-JP"/>
        </w:rPr>
        <w:t>R2-2301577</w:t>
      </w:r>
      <w:r w:rsidR="00F12A57" w:rsidRPr="00C47BA4">
        <w:rPr>
          <w:rFonts w:eastAsia="MS Mincho"/>
          <w:lang w:eastAsia="ja-JP"/>
        </w:rPr>
        <w:tab/>
        <w:t>Discussion on AIML methods</w:t>
      </w:r>
      <w:r w:rsidR="00F12A57" w:rsidRPr="00C47BA4">
        <w:rPr>
          <w:rFonts w:eastAsia="MS Mincho"/>
          <w:lang w:eastAsia="ja-JP"/>
        </w:rPr>
        <w:tab/>
      </w:r>
      <w:r w:rsidR="00F12A57" w:rsidRPr="00C47BA4">
        <w:rPr>
          <w:rFonts w:eastAsia="MS Mincho"/>
          <w:lang w:eastAsia="ja-JP"/>
        </w:rPr>
        <w:tab/>
        <w:t>Huawei, HiSilicon</w:t>
      </w:r>
    </w:p>
    <w:p w14:paraId="4E1D2F13" w14:textId="11B041B9" w:rsidR="00842691" w:rsidRPr="00C47BA4" w:rsidRDefault="00842691" w:rsidP="0053625E">
      <w:pPr>
        <w:numPr>
          <w:ilvl w:val="0"/>
          <w:numId w:val="4"/>
        </w:numPr>
        <w:overflowPunct/>
        <w:autoSpaceDE/>
        <w:autoSpaceDN/>
        <w:adjustRightInd/>
        <w:textAlignment w:val="auto"/>
        <w:rPr>
          <w:rFonts w:eastAsia="MS Mincho"/>
          <w:lang w:eastAsia="ja-JP"/>
        </w:rPr>
      </w:pPr>
      <w:r w:rsidRPr="00C47BA4">
        <w:rPr>
          <w:rFonts w:eastAsiaTheme="minorEastAsia" w:hint="eastAsia"/>
          <w:lang w:eastAsia="zh-CN"/>
        </w:rPr>
        <w:t>[</w:t>
      </w:r>
      <w:r w:rsidRPr="00C47BA4">
        <w:rPr>
          <w:rFonts w:eastAsiaTheme="minorEastAsia"/>
          <w:lang w:eastAsia="zh-CN"/>
        </w:rPr>
        <w:t>Post120][054][AIML18] Data Collection (Ericsson / Vivo)</w:t>
      </w:r>
    </w:p>
    <w:p w14:paraId="138DF1BA" w14:textId="75FAF6D4" w:rsidR="0029009A" w:rsidRDefault="0029009A" w:rsidP="0061517C">
      <w:pPr>
        <w:rPr>
          <w:rFonts w:eastAsiaTheme="minorEastAsia"/>
          <w:lang w:eastAsia="zh-CN"/>
        </w:rPr>
      </w:pPr>
    </w:p>
    <w:p w14:paraId="6A9A9D24" w14:textId="0604DA93" w:rsidR="00E513F3" w:rsidRPr="00C22139" w:rsidRDefault="00E513F3" w:rsidP="00E513F3">
      <w:pPr>
        <w:pStyle w:val="1"/>
        <w:pBdr>
          <w:top w:val="single" w:sz="12" w:space="2" w:color="auto"/>
        </w:pBdr>
        <w:rPr>
          <w:rFonts w:ascii="Times New Roman" w:eastAsia="宋体" w:hAnsi="Times New Roman"/>
          <w:lang w:eastAsia="zh-CN"/>
        </w:rPr>
      </w:pPr>
      <w:r>
        <w:rPr>
          <w:rFonts w:ascii="Times New Roman" w:eastAsia="宋体" w:hAnsi="Times New Roman"/>
          <w:lang w:eastAsia="zh-CN"/>
        </w:rPr>
        <w:t>Annex</w:t>
      </w:r>
    </w:p>
    <w:p w14:paraId="74A7F623" w14:textId="51C445F1" w:rsidR="00E513F3" w:rsidRDefault="00E513F3" w:rsidP="00E513F3">
      <w:pPr>
        <w:rPr>
          <w:rFonts w:eastAsiaTheme="minorEastAsia"/>
          <w:lang w:eastAsia="zh-CN"/>
        </w:rPr>
      </w:pPr>
      <w:r>
        <w:rPr>
          <w:rFonts w:eastAsiaTheme="minorEastAsia"/>
          <w:lang w:eastAsia="zh-CN"/>
        </w:rPr>
        <w:t>Here we attach the relevant agreements in the previous meeting.</w:t>
      </w:r>
    </w:p>
    <w:p w14:paraId="71BC0325" w14:textId="1E177AD8" w:rsidR="00E513F3" w:rsidRDefault="00E513F3" w:rsidP="00E513F3">
      <w:pPr>
        <w:rPr>
          <w:rFonts w:eastAsiaTheme="minorEastAsia"/>
          <w:b/>
          <w:lang w:eastAsia="zh-CN"/>
        </w:rPr>
      </w:pPr>
      <w:r w:rsidRPr="00BE40F8">
        <w:rPr>
          <w:rFonts w:eastAsiaTheme="minorEastAsia"/>
          <w:b/>
          <w:lang w:eastAsia="zh-CN"/>
        </w:rPr>
        <w:t>CSI feedback enhancement:</w:t>
      </w:r>
    </w:p>
    <w:tbl>
      <w:tblPr>
        <w:tblStyle w:val="afc"/>
        <w:tblW w:w="0" w:type="auto"/>
        <w:tblLook w:val="04A0" w:firstRow="1" w:lastRow="0" w:firstColumn="1" w:lastColumn="0" w:noHBand="0" w:noVBand="1"/>
      </w:tblPr>
      <w:tblGrid>
        <w:gridCol w:w="8296"/>
      </w:tblGrid>
      <w:tr w:rsidR="00BE40F8" w14:paraId="134C571E" w14:textId="77777777" w:rsidTr="00C648B9">
        <w:tc>
          <w:tcPr>
            <w:tcW w:w="8296" w:type="dxa"/>
          </w:tcPr>
          <w:p w14:paraId="168DFB37" w14:textId="77777777" w:rsidR="00BE40F8" w:rsidRPr="00956771" w:rsidRDefault="00BE40F8" w:rsidP="00C648B9">
            <w:pPr>
              <w:spacing w:after="0"/>
              <w:rPr>
                <w:b/>
                <w:bCs/>
                <w:i/>
                <w:iCs/>
                <w:highlight w:val="green"/>
              </w:rPr>
            </w:pPr>
            <w:r>
              <w:rPr>
                <w:b/>
                <w:highlight w:val="green"/>
              </w:rPr>
              <w:t>Conclusion</w:t>
            </w:r>
            <w:r w:rsidRPr="00956771">
              <w:rPr>
                <w:b/>
                <w:highlight w:val="green"/>
              </w:rPr>
              <w:t>:</w:t>
            </w:r>
          </w:p>
          <w:p w14:paraId="5FEB2241" w14:textId="77777777" w:rsidR="00BE40F8" w:rsidRPr="00C85345" w:rsidRDefault="00BE40F8" w:rsidP="00C648B9">
            <w:pPr>
              <w:spacing w:after="0"/>
              <w:rPr>
                <w:bCs/>
                <w:iCs/>
              </w:rPr>
            </w:pPr>
            <w:r w:rsidRPr="00C85345">
              <w:rPr>
                <w:bCs/>
                <w:iCs/>
              </w:rPr>
              <w:t>Data collection may be performed for different purposes in LCM, e.g., model training, model inference, model monitoring, model selection, model update, etc. each may be done with different requirements and potential specification impact.</w:t>
            </w:r>
          </w:p>
          <w:p w14:paraId="5A8DF712" w14:textId="77777777" w:rsidR="00BE40F8" w:rsidRPr="00956771" w:rsidRDefault="00BE40F8" w:rsidP="00C648B9">
            <w:pPr>
              <w:numPr>
                <w:ilvl w:val="0"/>
                <w:numId w:val="21"/>
              </w:numPr>
              <w:spacing w:after="0"/>
              <w:ind w:left="714" w:hanging="357"/>
              <w:textAlignment w:val="auto"/>
              <w:rPr>
                <w:bCs/>
                <w:iCs/>
              </w:rPr>
            </w:pPr>
            <w:r w:rsidRPr="00C85345">
              <w:rPr>
                <w:bCs/>
                <w:iCs/>
              </w:rPr>
              <w:t>FFS: Model selection refers to the selection of an AI/ML model among models for the same functionality. (Exact terminology to be discussed/defined)</w:t>
            </w:r>
          </w:p>
        </w:tc>
      </w:tr>
    </w:tbl>
    <w:p w14:paraId="6D1A4987" w14:textId="77777777" w:rsidR="00BE40F8" w:rsidRDefault="00BE40F8" w:rsidP="00E513F3">
      <w:pPr>
        <w:rPr>
          <w:rFonts w:eastAsiaTheme="minorEastAsia"/>
          <w:lang w:eastAsia="zh-CN"/>
        </w:rPr>
      </w:pPr>
    </w:p>
    <w:tbl>
      <w:tblPr>
        <w:tblStyle w:val="afc"/>
        <w:tblW w:w="0" w:type="auto"/>
        <w:tblLook w:val="04A0" w:firstRow="1" w:lastRow="0" w:firstColumn="1" w:lastColumn="0" w:noHBand="0" w:noVBand="1"/>
      </w:tblPr>
      <w:tblGrid>
        <w:gridCol w:w="8296"/>
      </w:tblGrid>
      <w:tr w:rsidR="00BE40F8" w14:paraId="47E3FECF" w14:textId="77777777" w:rsidTr="00C648B9">
        <w:tc>
          <w:tcPr>
            <w:tcW w:w="8296" w:type="dxa"/>
          </w:tcPr>
          <w:p w14:paraId="06242108" w14:textId="77777777" w:rsidR="00BE40F8" w:rsidRPr="00956771" w:rsidRDefault="00BE40F8" w:rsidP="00C648B9">
            <w:pPr>
              <w:spacing w:after="0"/>
              <w:rPr>
                <w:b/>
                <w:bCs/>
                <w:i/>
                <w:iCs/>
                <w:highlight w:val="green"/>
              </w:rPr>
            </w:pPr>
            <w:r w:rsidRPr="00956771">
              <w:rPr>
                <w:rFonts w:hint="eastAsia"/>
                <w:b/>
                <w:highlight w:val="green"/>
              </w:rPr>
              <w:t>A</w:t>
            </w:r>
            <w:r w:rsidRPr="00956771">
              <w:rPr>
                <w:b/>
                <w:highlight w:val="green"/>
              </w:rPr>
              <w:t>greement:</w:t>
            </w:r>
          </w:p>
          <w:p w14:paraId="3313EDF3" w14:textId="77777777" w:rsidR="00BE40F8" w:rsidRPr="00956771" w:rsidRDefault="00BE40F8" w:rsidP="00C648B9">
            <w:pPr>
              <w:spacing w:after="0"/>
              <w:rPr>
                <w:bCs/>
                <w:iCs/>
              </w:rPr>
            </w:pPr>
            <w:r w:rsidRPr="00956771">
              <w:rPr>
                <w:bCs/>
                <w:iCs/>
              </w:rPr>
              <w:t>In CSI compression using two-sided model use case, further discuss at least the following aspects, including their necessity/feasibility/potential specification impact,  for data collection for AI/ML model training/</w:t>
            </w:r>
            <w:r w:rsidRPr="00956771">
              <w:rPr>
                <w:rFonts w:hint="eastAsia"/>
                <w:bCs/>
                <w:iCs/>
              </w:rPr>
              <w:t>inference</w:t>
            </w:r>
            <w:r w:rsidRPr="00956771">
              <w:rPr>
                <w:bCs/>
                <w:iCs/>
              </w:rPr>
              <w:t>/</w:t>
            </w:r>
            <w:r w:rsidRPr="00956771">
              <w:rPr>
                <w:rFonts w:hint="eastAsia"/>
                <w:bCs/>
                <w:iCs/>
              </w:rPr>
              <w:t>update</w:t>
            </w:r>
            <w:r w:rsidRPr="00956771">
              <w:rPr>
                <w:bCs/>
                <w:iCs/>
              </w:rPr>
              <w:t xml:space="preserve">/monitoring:  </w:t>
            </w:r>
          </w:p>
          <w:p w14:paraId="1E9C460A" w14:textId="77777777" w:rsidR="00BE40F8" w:rsidRPr="00956771" w:rsidRDefault="00BE40F8" w:rsidP="00C648B9">
            <w:pPr>
              <w:numPr>
                <w:ilvl w:val="0"/>
                <w:numId w:val="21"/>
              </w:numPr>
              <w:spacing w:after="0"/>
              <w:ind w:left="714" w:hanging="357"/>
              <w:textAlignment w:val="auto"/>
              <w:rPr>
                <w:bCs/>
                <w:iCs/>
              </w:rPr>
            </w:pPr>
            <w:r w:rsidRPr="00956771">
              <w:rPr>
                <w:bCs/>
                <w:iCs/>
              </w:rPr>
              <w:t xml:space="preserve">Assistance signaling for UE’s data collection  </w:t>
            </w:r>
          </w:p>
          <w:p w14:paraId="6C37C166" w14:textId="77777777" w:rsidR="00BE40F8" w:rsidRDefault="00BE40F8" w:rsidP="00C648B9">
            <w:pPr>
              <w:numPr>
                <w:ilvl w:val="0"/>
                <w:numId w:val="21"/>
              </w:numPr>
              <w:spacing w:after="0"/>
              <w:ind w:left="714" w:hanging="357"/>
              <w:textAlignment w:val="auto"/>
              <w:rPr>
                <w:bCs/>
                <w:iCs/>
              </w:rPr>
            </w:pPr>
            <w:r w:rsidRPr="00956771">
              <w:rPr>
                <w:bCs/>
                <w:iCs/>
              </w:rPr>
              <w:t xml:space="preserve">Assistance signaling for gNB’s data collection  </w:t>
            </w:r>
          </w:p>
          <w:p w14:paraId="3203691B" w14:textId="77777777" w:rsidR="00BE40F8" w:rsidRPr="00956771" w:rsidRDefault="00BE40F8" w:rsidP="00C648B9">
            <w:pPr>
              <w:numPr>
                <w:ilvl w:val="0"/>
                <w:numId w:val="21"/>
              </w:numPr>
              <w:spacing w:after="0"/>
              <w:ind w:left="714" w:hanging="357"/>
              <w:textAlignment w:val="auto"/>
              <w:rPr>
                <w:bCs/>
                <w:iCs/>
              </w:rPr>
            </w:pPr>
            <w:r w:rsidRPr="00956771">
              <w:rPr>
                <w:bCs/>
                <w:iCs/>
              </w:rPr>
              <w:lastRenderedPageBreak/>
              <w:t xml:space="preserve">Delivery of the datasets.  </w:t>
            </w:r>
          </w:p>
        </w:tc>
      </w:tr>
    </w:tbl>
    <w:p w14:paraId="72B6CAC0" w14:textId="77777777" w:rsidR="00BE40F8" w:rsidRPr="00BE40F8" w:rsidRDefault="00BE40F8" w:rsidP="00E513F3">
      <w:pPr>
        <w:rPr>
          <w:rFonts w:eastAsiaTheme="minorEastAsia"/>
          <w:lang w:eastAsia="zh-CN"/>
        </w:rPr>
      </w:pPr>
    </w:p>
    <w:tbl>
      <w:tblPr>
        <w:tblStyle w:val="afc"/>
        <w:tblW w:w="0" w:type="auto"/>
        <w:tblLook w:val="04A0" w:firstRow="1" w:lastRow="0" w:firstColumn="1" w:lastColumn="0" w:noHBand="0" w:noVBand="1"/>
      </w:tblPr>
      <w:tblGrid>
        <w:gridCol w:w="8296"/>
      </w:tblGrid>
      <w:tr w:rsidR="00BE40F8" w14:paraId="63404685" w14:textId="77777777" w:rsidTr="00C648B9">
        <w:tc>
          <w:tcPr>
            <w:tcW w:w="8296" w:type="dxa"/>
          </w:tcPr>
          <w:p w14:paraId="59CEBE4C" w14:textId="77777777" w:rsidR="00BE40F8" w:rsidRPr="00956771" w:rsidRDefault="00BE40F8" w:rsidP="00C648B9">
            <w:pPr>
              <w:spacing w:after="0"/>
              <w:rPr>
                <w:b/>
                <w:bCs/>
                <w:i/>
                <w:iCs/>
                <w:highlight w:val="green"/>
              </w:rPr>
            </w:pPr>
            <w:r w:rsidRPr="00956771">
              <w:rPr>
                <w:rFonts w:hint="eastAsia"/>
                <w:b/>
                <w:highlight w:val="green"/>
              </w:rPr>
              <w:t>A</w:t>
            </w:r>
            <w:r w:rsidRPr="00956771">
              <w:rPr>
                <w:b/>
                <w:highlight w:val="green"/>
              </w:rPr>
              <w:t>greement:</w:t>
            </w:r>
          </w:p>
          <w:p w14:paraId="6B6750C9" w14:textId="77777777" w:rsidR="00BE40F8" w:rsidRPr="00017F7A" w:rsidRDefault="00BE40F8" w:rsidP="00C648B9">
            <w:r w:rsidRPr="00017F7A">
              <w:t>In CSI compression using two-sided model use case, the following AI/ML model training collaborations will be further studied:</w:t>
            </w:r>
          </w:p>
          <w:p w14:paraId="75930D6D" w14:textId="77777777" w:rsidR="00BE40F8" w:rsidRPr="00AC0F09" w:rsidRDefault="00BE40F8" w:rsidP="00C648B9">
            <w:pPr>
              <w:pStyle w:val="aff0"/>
              <w:numPr>
                <w:ilvl w:val="0"/>
                <w:numId w:val="21"/>
              </w:numPr>
              <w:ind w:firstLineChars="0"/>
              <w:contextualSpacing/>
              <w:rPr>
                <w:szCs w:val="22"/>
              </w:rPr>
            </w:pPr>
            <w:r w:rsidRPr="00AC0F09">
              <w:rPr>
                <w:szCs w:val="22"/>
              </w:rPr>
              <w:t>Type 1: Joint training of the two-sided model at a single side/entity, e.g., UE-sided or Network-sided.</w:t>
            </w:r>
          </w:p>
          <w:p w14:paraId="257709B5" w14:textId="77777777" w:rsidR="00BE40F8" w:rsidRPr="00AC0F09" w:rsidRDefault="00BE40F8" w:rsidP="00C648B9">
            <w:pPr>
              <w:pStyle w:val="aff0"/>
              <w:numPr>
                <w:ilvl w:val="0"/>
                <w:numId w:val="21"/>
              </w:numPr>
              <w:ind w:firstLineChars="0"/>
              <w:contextualSpacing/>
              <w:rPr>
                <w:rFonts w:eastAsia="Malgun Gothic"/>
                <w:szCs w:val="22"/>
              </w:rPr>
            </w:pPr>
            <w:r w:rsidRPr="00AC0F09">
              <w:rPr>
                <w:rFonts w:eastAsia="Malgun Gothic"/>
                <w:szCs w:val="22"/>
              </w:rPr>
              <w:t xml:space="preserve">Type 2: </w:t>
            </w:r>
            <w:r w:rsidRPr="00AC0F09">
              <w:rPr>
                <w:szCs w:val="22"/>
              </w:rPr>
              <w:t>Joint training of the two-sided model at network side and UE side, respectively</w:t>
            </w:r>
            <w:r w:rsidRPr="00AC0F09">
              <w:rPr>
                <w:rFonts w:eastAsia="Malgun Gothic"/>
                <w:szCs w:val="22"/>
              </w:rPr>
              <w:t>.</w:t>
            </w:r>
          </w:p>
          <w:p w14:paraId="62BC2903" w14:textId="77777777" w:rsidR="00BE40F8" w:rsidRPr="00AC0F09" w:rsidRDefault="00BE40F8" w:rsidP="00C648B9">
            <w:pPr>
              <w:pStyle w:val="aff0"/>
              <w:numPr>
                <w:ilvl w:val="0"/>
                <w:numId w:val="21"/>
              </w:numPr>
              <w:ind w:firstLineChars="0"/>
              <w:contextualSpacing/>
              <w:rPr>
                <w:rFonts w:eastAsia="Malgun Gothic"/>
                <w:szCs w:val="22"/>
              </w:rPr>
            </w:pPr>
            <w:r w:rsidRPr="00AC0F09">
              <w:rPr>
                <w:rFonts w:eastAsia="Malgun Gothic"/>
                <w:szCs w:val="22"/>
              </w:rPr>
              <w:t xml:space="preserve">Type 3: </w:t>
            </w:r>
            <w:r w:rsidRPr="00AC0F09">
              <w:rPr>
                <w:szCs w:val="22"/>
              </w:rPr>
              <w:t>Separate training at network side and UE side, where the UE-side CSI generation part and the network-side CSI reconstruction part are trained by UE side and network side, respectively.</w:t>
            </w:r>
          </w:p>
          <w:p w14:paraId="677E4422" w14:textId="77777777" w:rsidR="00BE40F8" w:rsidRPr="00AC0F09" w:rsidRDefault="00BE40F8" w:rsidP="00C648B9">
            <w:pPr>
              <w:pStyle w:val="aff0"/>
              <w:numPr>
                <w:ilvl w:val="0"/>
                <w:numId w:val="21"/>
              </w:numPr>
              <w:ind w:firstLineChars="0"/>
              <w:contextualSpacing/>
              <w:rPr>
                <w:rFonts w:eastAsia="Malgun Gothic"/>
                <w:szCs w:val="22"/>
              </w:rPr>
            </w:pPr>
            <w:r w:rsidRPr="00AC0F09">
              <w:rPr>
                <w:rFonts w:eastAsia="Malgun Gothic"/>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7208C9B4" w14:textId="77777777" w:rsidR="00BE40F8" w:rsidRPr="00AC0F09" w:rsidRDefault="00BE40F8" w:rsidP="00C648B9">
            <w:pPr>
              <w:pStyle w:val="aff0"/>
              <w:numPr>
                <w:ilvl w:val="0"/>
                <w:numId w:val="21"/>
              </w:numPr>
              <w:ind w:firstLineChars="0"/>
              <w:contextualSpacing/>
              <w:rPr>
                <w:rFonts w:eastAsia="Malgun Gothic"/>
                <w:szCs w:val="22"/>
              </w:rPr>
            </w:pPr>
            <w:r w:rsidRPr="00AC0F09">
              <w:rPr>
                <w:rFonts w:eastAsia="Malgun Gothic"/>
                <w:szCs w:val="22"/>
              </w:rPr>
              <w:t>Note: Separate training includes sequential training starting with UE side training, or sequential training starting with NW side training [, or parallel training] at UE and NW</w:t>
            </w:r>
          </w:p>
          <w:p w14:paraId="562EFA2C" w14:textId="77777777" w:rsidR="00BE40F8" w:rsidRPr="00AC0F09" w:rsidRDefault="00BE40F8" w:rsidP="00C648B9">
            <w:pPr>
              <w:pStyle w:val="aff0"/>
              <w:numPr>
                <w:ilvl w:val="0"/>
                <w:numId w:val="21"/>
              </w:numPr>
              <w:ind w:firstLineChars="0"/>
              <w:contextualSpacing/>
              <w:rPr>
                <w:rFonts w:eastAsia="Malgun Gothic"/>
                <w:sz w:val="22"/>
                <w:szCs w:val="22"/>
              </w:rPr>
            </w:pPr>
            <w:r w:rsidRPr="00AC0F09">
              <w:rPr>
                <w:rFonts w:eastAsia="Malgun Gothic"/>
                <w:szCs w:val="22"/>
              </w:rPr>
              <w:t xml:space="preserve">Other collaboration types are not excluded. </w:t>
            </w:r>
          </w:p>
        </w:tc>
      </w:tr>
    </w:tbl>
    <w:p w14:paraId="05D0801F" w14:textId="77777777" w:rsidR="00E513F3" w:rsidRDefault="00E513F3" w:rsidP="00E513F3">
      <w:pPr>
        <w:rPr>
          <w:rFonts w:eastAsiaTheme="minorEastAsia"/>
          <w:lang w:eastAsia="zh-CN"/>
        </w:rPr>
      </w:pPr>
    </w:p>
    <w:tbl>
      <w:tblPr>
        <w:tblStyle w:val="afc"/>
        <w:tblW w:w="0" w:type="auto"/>
        <w:tblLook w:val="04A0" w:firstRow="1" w:lastRow="0" w:firstColumn="1" w:lastColumn="0" w:noHBand="0" w:noVBand="1"/>
      </w:tblPr>
      <w:tblGrid>
        <w:gridCol w:w="8296"/>
      </w:tblGrid>
      <w:tr w:rsidR="00007C0A" w14:paraId="508783D4" w14:textId="77777777" w:rsidTr="00105896">
        <w:tc>
          <w:tcPr>
            <w:tcW w:w="8296" w:type="dxa"/>
          </w:tcPr>
          <w:p w14:paraId="247A5B25" w14:textId="77777777" w:rsidR="00007C0A" w:rsidRPr="00956771" w:rsidRDefault="00007C0A" w:rsidP="00105896">
            <w:pPr>
              <w:spacing w:after="0"/>
              <w:rPr>
                <w:b/>
                <w:bCs/>
                <w:i/>
                <w:iCs/>
                <w:highlight w:val="green"/>
              </w:rPr>
            </w:pPr>
            <w:r w:rsidRPr="00956771">
              <w:rPr>
                <w:rFonts w:hint="eastAsia"/>
                <w:b/>
                <w:highlight w:val="green"/>
              </w:rPr>
              <w:t>A</w:t>
            </w:r>
            <w:r w:rsidRPr="00956771">
              <w:rPr>
                <w:b/>
                <w:highlight w:val="green"/>
              </w:rPr>
              <w:t>greement:</w:t>
            </w:r>
          </w:p>
          <w:p w14:paraId="05075736" w14:textId="77777777" w:rsidR="00007C0A" w:rsidRPr="000127DA" w:rsidRDefault="00007C0A" w:rsidP="00105896">
            <w:pPr>
              <w:spacing w:after="0"/>
            </w:pPr>
            <w:r w:rsidRPr="000127DA">
              <w:t xml:space="preserve">In CSI compression using two-sided model use case, further study at least use cases of the following potential specification impact on quantization method alignment between CSI generation part at UE and CSI reconstruction part at gNB: </w:t>
            </w:r>
          </w:p>
          <w:p w14:paraId="05A97203" w14:textId="77777777" w:rsidR="00007C0A" w:rsidRPr="00CA1363" w:rsidRDefault="00007C0A" w:rsidP="00105896">
            <w:pPr>
              <w:pStyle w:val="aff0"/>
              <w:numPr>
                <w:ilvl w:val="0"/>
                <w:numId w:val="24"/>
              </w:numPr>
              <w:ind w:firstLineChars="0"/>
              <w:textAlignment w:val="auto"/>
              <w:rPr>
                <w:rFonts w:eastAsia="Malgun Gothic"/>
                <w:b/>
                <w:bCs/>
                <w:i/>
                <w:iCs/>
                <w:lang w:eastAsia="x-none"/>
              </w:rPr>
            </w:pPr>
            <w:r w:rsidRPr="000127DA">
              <w:t>Alignment of the quantization/dequantization method and the feedback message size between Network and UE</w:t>
            </w:r>
          </w:p>
        </w:tc>
      </w:tr>
    </w:tbl>
    <w:p w14:paraId="2B458133" w14:textId="77777777" w:rsidR="00007C0A" w:rsidRDefault="00007C0A" w:rsidP="00E513F3">
      <w:pPr>
        <w:rPr>
          <w:rFonts w:eastAsiaTheme="minorEastAsia"/>
          <w:lang w:eastAsia="zh-CN"/>
        </w:rPr>
      </w:pPr>
    </w:p>
    <w:p w14:paraId="59CF5E5C" w14:textId="77777777" w:rsidR="00007C0A" w:rsidRPr="00007C0A" w:rsidRDefault="00007C0A" w:rsidP="00E513F3">
      <w:pPr>
        <w:rPr>
          <w:rFonts w:eastAsiaTheme="minorEastAsia"/>
          <w:lang w:eastAsia="zh-CN"/>
        </w:rPr>
      </w:pPr>
    </w:p>
    <w:p w14:paraId="2ACFDBF6" w14:textId="689016E2" w:rsidR="00E513F3" w:rsidRPr="00BE40F8" w:rsidRDefault="00E513F3" w:rsidP="00E513F3">
      <w:pPr>
        <w:rPr>
          <w:rFonts w:eastAsiaTheme="minorEastAsia"/>
          <w:b/>
          <w:lang w:eastAsia="zh-CN"/>
        </w:rPr>
      </w:pPr>
      <w:r w:rsidRPr="00BE40F8">
        <w:rPr>
          <w:rFonts w:eastAsiaTheme="minorEastAsia"/>
          <w:b/>
          <w:lang w:eastAsia="zh-CN"/>
        </w:rPr>
        <w:t>Beam management enhancement:</w:t>
      </w:r>
    </w:p>
    <w:tbl>
      <w:tblPr>
        <w:tblStyle w:val="afc"/>
        <w:tblW w:w="0" w:type="auto"/>
        <w:tblLook w:val="04A0" w:firstRow="1" w:lastRow="0" w:firstColumn="1" w:lastColumn="0" w:noHBand="0" w:noVBand="1"/>
      </w:tblPr>
      <w:tblGrid>
        <w:gridCol w:w="9062"/>
      </w:tblGrid>
      <w:tr w:rsidR="00007C0A" w14:paraId="1D7615B4" w14:textId="77777777" w:rsidTr="00105896">
        <w:tc>
          <w:tcPr>
            <w:tcW w:w="9062" w:type="dxa"/>
          </w:tcPr>
          <w:p w14:paraId="67689627" w14:textId="77777777" w:rsidR="00007C0A" w:rsidRDefault="00007C0A" w:rsidP="00105896">
            <w:pPr>
              <w:rPr>
                <w:rFonts w:ascii="Times" w:eastAsia="Batang" w:hAnsi="Times"/>
                <w:u w:val="single"/>
              </w:rPr>
            </w:pPr>
            <w:r>
              <w:rPr>
                <w:rFonts w:ascii="Times" w:eastAsia="Batang" w:hAnsi="Times"/>
                <w:u w:val="single"/>
              </w:rPr>
              <w:t>Conclusion</w:t>
            </w:r>
          </w:p>
          <w:p w14:paraId="3255346E" w14:textId="77777777" w:rsidR="00007C0A" w:rsidRDefault="00007C0A" w:rsidP="00105896">
            <w:pPr>
              <w:rPr>
                <w:rFonts w:ascii="Times" w:eastAsia="Batang" w:hAnsi="Times"/>
              </w:rPr>
            </w:pPr>
            <w:r>
              <w:rPr>
                <w:rFonts w:ascii="Times" w:eastAsia="Batang" w:hAnsi="Times"/>
              </w:rPr>
              <w:t>Regarding the sub use case BM-Case1, further study the following alternatives for AI/ML input:</w:t>
            </w:r>
          </w:p>
          <w:p w14:paraId="09C926C6" w14:textId="77777777" w:rsidR="00007C0A" w:rsidRDefault="00007C0A" w:rsidP="00105896">
            <w:pPr>
              <w:numPr>
                <w:ilvl w:val="0"/>
                <w:numId w:val="33"/>
              </w:numPr>
              <w:contextualSpacing/>
              <w:rPr>
                <w:rFonts w:eastAsia="宋体"/>
                <w:lang w:eastAsia="ja-JP"/>
              </w:rPr>
            </w:pPr>
            <w:r>
              <w:rPr>
                <w:rFonts w:eastAsia="宋体"/>
                <w:lang w:eastAsia="ja-JP"/>
              </w:rPr>
              <w:t>Alt.1: Only L1-RSRP measurement based on Set B</w:t>
            </w:r>
          </w:p>
          <w:p w14:paraId="04E11FFF" w14:textId="77777777" w:rsidR="00007C0A" w:rsidRDefault="00007C0A" w:rsidP="00105896">
            <w:pPr>
              <w:numPr>
                <w:ilvl w:val="0"/>
                <w:numId w:val="33"/>
              </w:numPr>
              <w:contextualSpacing/>
              <w:rPr>
                <w:rFonts w:eastAsia="宋体"/>
                <w:lang w:eastAsia="ja-JP"/>
              </w:rPr>
            </w:pPr>
            <w:r>
              <w:rPr>
                <w:rFonts w:eastAsia="宋体"/>
                <w:lang w:eastAsia="ja-JP"/>
              </w:rPr>
              <w:t>Alt.2: L1-RSRP measurement based on Set B and assistance information</w:t>
            </w:r>
          </w:p>
          <w:p w14:paraId="4B95379A" w14:textId="77777777" w:rsidR="00007C0A" w:rsidRDefault="00007C0A" w:rsidP="00105896">
            <w:pPr>
              <w:numPr>
                <w:ilvl w:val="1"/>
                <w:numId w:val="33"/>
              </w:numPr>
              <w:contextualSpacing/>
              <w:rPr>
                <w:rFonts w:ascii="宋体" w:eastAsia="宋体" w:hAnsi="宋体" w:cs="宋体"/>
                <w:color w:val="000000"/>
                <w:lang w:eastAsia="zh-CN"/>
              </w:rPr>
            </w:pPr>
            <w:r>
              <w:rPr>
                <w:rFonts w:eastAsia="宋体"/>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682F11A" w14:textId="77777777" w:rsidR="00007C0A" w:rsidRDefault="00007C0A" w:rsidP="00105896">
            <w:pPr>
              <w:numPr>
                <w:ilvl w:val="2"/>
                <w:numId w:val="33"/>
              </w:numPr>
              <w:contextualSpacing/>
              <w:rPr>
                <w:rFonts w:ascii="宋体" w:eastAsia="宋体" w:hAnsi="宋体" w:cs="宋体"/>
                <w:color w:val="000000"/>
                <w:lang w:eastAsia="zh-CN"/>
              </w:rPr>
            </w:pPr>
            <w:r>
              <w:rPr>
                <w:rFonts w:eastAsia="宋体"/>
                <w:lang w:eastAsia="ja-JP"/>
              </w:rPr>
              <w:t>Note: The provision of assistance information may be infeasible due to the concern of disclosing proprietary information to the other side.</w:t>
            </w:r>
          </w:p>
          <w:p w14:paraId="58684A56" w14:textId="77777777" w:rsidR="00007C0A" w:rsidRDefault="00007C0A" w:rsidP="00105896">
            <w:pPr>
              <w:numPr>
                <w:ilvl w:val="0"/>
                <w:numId w:val="33"/>
              </w:numPr>
              <w:contextualSpacing/>
              <w:rPr>
                <w:rFonts w:eastAsia="宋体"/>
                <w:lang w:eastAsia="ja-JP"/>
              </w:rPr>
            </w:pPr>
            <w:r>
              <w:rPr>
                <w:rFonts w:eastAsia="宋体"/>
                <w:lang w:eastAsia="ja-JP"/>
              </w:rPr>
              <w:t>Alt.3: CIR based on Set B</w:t>
            </w:r>
          </w:p>
          <w:p w14:paraId="33F8A18E" w14:textId="77777777" w:rsidR="00007C0A" w:rsidRDefault="00007C0A" w:rsidP="00105896">
            <w:pPr>
              <w:numPr>
                <w:ilvl w:val="0"/>
                <w:numId w:val="33"/>
              </w:numPr>
              <w:contextualSpacing/>
              <w:rPr>
                <w:rFonts w:eastAsia="宋体"/>
                <w:lang w:eastAsia="ja-JP"/>
              </w:rPr>
            </w:pPr>
            <w:r>
              <w:rPr>
                <w:rFonts w:eastAsia="宋体"/>
                <w:lang w:eastAsia="ja-JP"/>
              </w:rPr>
              <w:t>Alt.4: L1-RSRP measurement based on Set B and the corresponding DL Tx and/or Rx beam ID</w:t>
            </w:r>
          </w:p>
          <w:p w14:paraId="645A9608" w14:textId="77777777" w:rsidR="00007C0A" w:rsidRDefault="00007C0A" w:rsidP="00105896">
            <w:pPr>
              <w:numPr>
                <w:ilvl w:val="0"/>
                <w:numId w:val="33"/>
              </w:numPr>
              <w:contextualSpacing/>
              <w:rPr>
                <w:rFonts w:eastAsia="宋体"/>
                <w:lang w:eastAsia="ja-JP"/>
              </w:rPr>
            </w:pPr>
            <w:r>
              <w:rPr>
                <w:rFonts w:eastAsia="宋体"/>
                <w:lang w:eastAsia="ja-JP"/>
              </w:rPr>
              <w:t>Note1: It is up to companies to provide other alternative(s) including the combination of some alternatives</w:t>
            </w:r>
          </w:p>
          <w:p w14:paraId="023A9BC2" w14:textId="77777777" w:rsidR="00007C0A" w:rsidRPr="005A4F8A" w:rsidRDefault="00007C0A" w:rsidP="00105896">
            <w:pPr>
              <w:numPr>
                <w:ilvl w:val="0"/>
                <w:numId w:val="33"/>
              </w:numPr>
              <w:contextualSpacing/>
              <w:rPr>
                <w:rFonts w:eastAsia="宋体"/>
                <w:lang w:eastAsia="ja-JP"/>
              </w:rPr>
            </w:pPr>
            <w:r>
              <w:rPr>
                <w:rFonts w:eastAsia="宋体"/>
                <w:lang w:eastAsia="ja-JP"/>
              </w:rPr>
              <w:t>Note2: All the inputs are “nominal” and only for discussion purpose.</w:t>
            </w:r>
          </w:p>
        </w:tc>
      </w:tr>
    </w:tbl>
    <w:p w14:paraId="7ACAC440" w14:textId="77777777" w:rsidR="00E513F3" w:rsidRDefault="00E513F3" w:rsidP="00E513F3">
      <w:pPr>
        <w:rPr>
          <w:rFonts w:eastAsiaTheme="minorEastAsia"/>
          <w:lang w:eastAsia="zh-CN"/>
        </w:rPr>
      </w:pPr>
    </w:p>
    <w:p w14:paraId="0EB3799D" w14:textId="77777777" w:rsidR="00007C0A" w:rsidRPr="00B91134" w:rsidRDefault="00007C0A" w:rsidP="00007C0A">
      <w:pPr>
        <w:spacing w:after="120"/>
        <w:rPr>
          <w:b/>
          <w:iCs/>
          <w:highlight w:val="green"/>
          <w:lang w:eastAsia="zh-CN"/>
        </w:rPr>
      </w:pPr>
      <w:r w:rsidRPr="00B91134">
        <w:rPr>
          <w:b/>
          <w:iCs/>
          <w:highlight w:val="green"/>
          <w:lang w:eastAsia="zh-CN"/>
        </w:rPr>
        <w:t>Agreement</w:t>
      </w:r>
    </w:p>
    <w:p w14:paraId="164D3C40" w14:textId="77777777" w:rsidR="00007C0A" w:rsidRDefault="00007C0A" w:rsidP="00007C0A">
      <w:pPr>
        <w:spacing w:after="120"/>
        <w:rPr>
          <w:b/>
          <w:i/>
          <w:lang w:eastAsia="zh-CN"/>
        </w:rPr>
      </w:pPr>
      <w:r>
        <w:rPr>
          <w:b/>
          <w:i/>
          <w:lang w:eastAsia="zh-CN"/>
        </w:rPr>
        <w:t>Regarding the data collection for AI/ML model training at UE side, study the potential specification impact considering the following additional aspects.</w:t>
      </w:r>
    </w:p>
    <w:p w14:paraId="2C0D3047" w14:textId="77777777" w:rsidR="00007C0A" w:rsidRDefault="00007C0A" w:rsidP="00007C0A">
      <w:pPr>
        <w:pStyle w:val="27"/>
        <w:numPr>
          <w:ilvl w:val="0"/>
          <w:numId w:val="43"/>
        </w:numPr>
        <w:overflowPunct w:val="0"/>
        <w:autoSpaceDE w:val="0"/>
        <w:autoSpaceDN w:val="0"/>
        <w:adjustRightInd w:val="0"/>
        <w:spacing w:after="120"/>
        <w:ind w:leftChars="0"/>
        <w:contextualSpacing/>
        <w:textAlignment w:val="baseline"/>
        <w:rPr>
          <w:rFonts w:eastAsia="等线"/>
          <w:b/>
          <w:i/>
        </w:rPr>
      </w:pPr>
      <w:r>
        <w:rPr>
          <w:rFonts w:eastAsia="等线"/>
          <w:b/>
          <w:i/>
        </w:rPr>
        <w:t xml:space="preserve">Whether and how to initiate data collection </w:t>
      </w:r>
    </w:p>
    <w:p w14:paraId="1101E325" w14:textId="77777777" w:rsidR="00007C0A" w:rsidRDefault="00007C0A" w:rsidP="00007C0A">
      <w:pPr>
        <w:pStyle w:val="27"/>
        <w:numPr>
          <w:ilvl w:val="0"/>
          <w:numId w:val="43"/>
        </w:numPr>
        <w:overflowPunct w:val="0"/>
        <w:autoSpaceDE w:val="0"/>
        <w:autoSpaceDN w:val="0"/>
        <w:adjustRightInd w:val="0"/>
        <w:spacing w:after="120"/>
        <w:ind w:leftChars="0"/>
        <w:contextualSpacing/>
        <w:textAlignment w:val="baseline"/>
        <w:rPr>
          <w:rFonts w:eastAsia="等线"/>
          <w:b/>
          <w:i/>
        </w:rPr>
      </w:pPr>
      <w:r>
        <w:rPr>
          <w:rFonts w:eastAsia="等线"/>
          <w:b/>
          <w:i/>
        </w:rPr>
        <w:lastRenderedPageBreak/>
        <w:t>Configurations, e.g., configuration related to set A and/or Set B, information on association/mapping of Set A and Set B</w:t>
      </w:r>
    </w:p>
    <w:p w14:paraId="1073C3A2" w14:textId="77777777" w:rsidR="00007C0A" w:rsidRDefault="00007C0A" w:rsidP="00007C0A">
      <w:pPr>
        <w:pStyle w:val="27"/>
        <w:numPr>
          <w:ilvl w:val="0"/>
          <w:numId w:val="43"/>
        </w:numPr>
        <w:overflowPunct w:val="0"/>
        <w:autoSpaceDE w:val="0"/>
        <w:autoSpaceDN w:val="0"/>
        <w:adjustRightInd w:val="0"/>
        <w:spacing w:after="120"/>
        <w:ind w:leftChars="0"/>
        <w:contextualSpacing/>
        <w:textAlignment w:val="baseline"/>
        <w:rPr>
          <w:b/>
          <w:i/>
        </w:rPr>
      </w:pPr>
      <w:r>
        <w:rPr>
          <w:rFonts w:eastAsia="等线" w:hint="eastAsia"/>
          <w:b/>
          <w:i/>
        </w:rPr>
        <w:t>A</w:t>
      </w:r>
      <w:r>
        <w:rPr>
          <w:rFonts w:eastAsia="等线"/>
          <w:b/>
          <w:i/>
        </w:rPr>
        <w:t>ssistance information from Network to UE (If supported)</w:t>
      </w:r>
    </w:p>
    <w:p w14:paraId="4424D260" w14:textId="77777777" w:rsidR="00007C0A" w:rsidRDefault="00007C0A" w:rsidP="00007C0A">
      <w:pPr>
        <w:pStyle w:val="27"/>
        <w:numPr>
          <w:ilvl w:val="0"/>
          <w:numId w:val="43"/>
        </w:numPr>
        <w:overflowPunct w:val="0"/>
        <w:autoSpaceDE w:val="0"/>
        <w:autoSpaceDN w:val="0"/>
        <w:adjustRightInd w:val="0"/>
        <w:spacing w:after="120"/>
        <w:ind w:leftChars="0"/>
        <w:contextualSpacing/>
        <w:textAlignment w:val="baseline"/>
        <w:rPr>
          <w:b/>
          <w:i/>
        </w:rPr>
      </w:pPr>
      <w:r>
        <w:rPr>
          <w:b/>
          <w:i/>
        </w:rPr>
        <w:t>Other aspect(s) is not precluded</w:t>
      </w:r>
    </w:p>
    <w:p w14:paraId="562B6505" w14:textId="77777777" w:rsidR="00007C0A" w:rsidRDefault="00007C0A" w:rsidP="00E513F3">
      <w:pPr>
        <w:rPr>
          <w:rFonts w:eastAsiaTheme="minorEastAsia"/>
          <w:lang w:eastAsia="zh-CN"/>
        </w:rPr>
      </w:pPr>
    </w:p>
    <w:p w14:paraId="53A79360" w14:textId="77777777" w:rsidR="00007C0A" w:rsidRPr="00007C0A" w:rsidRDefault="00007C0A" w:rsidP="00E513F3">
      <w:pPr>
        <w:rPr>
          <w:rFonts w:eastAsiaTheme="minorEastAsia"/>
          <w:lang w:eastAsia="zh-CN"/>
        </w:rPr>
      </w:pPr>
    </w:p>
    <w:p w14:paraId="4FD7B785" w14:textId="633EAE41" w:rsidR="00E513F3" w:rsidRPr="00BE40F8" w:rsidRDefault="00E513F3" w:rsidP="00E513F3">
      <w:pPr>
        <w:rPr>
          <w:rFonts w:eastAsiaTheme="minorEastAsia"/>
          <w:b/>
          <w:lang w:eastAsia="zh-CN"/>
        </w:rPr>
      </w:pPr>
      <w:r w:rsidRPr="00BE40F8">
        <w:rPr>
          <w:rFonts w:eastAsiaTheme="minorEastAsia"/>
          <w:b/>
          <w:lang w:eastAsia="zh-CN"/>
        </w:rPr>
        <w:t>Positioning accuracy enhancement:</w:t>
      </w:r>
    </w:p>
    <w:tbl>
      <w:tblPr>
        <w:tblStyle w:val="afc"/>
        <w:tblW w:w="0" w:type="auto"/>
        <w:tblLook w:val="04A0" w:firstRow="1" w:lastRow="0" w:firstColumn="1" w:lastColumn="0" w:noHBand="0" w:noVBand="1"/>
      </w:tblPr>
      <w:tblGrid>
        <w:gridCol w:w="9350"/>
      </w:tblGrid>
      <w:tr w:rsidR="00E513F3" w14:paraId="45379514" w14:textId="77777777" w:rsidTr="00C648B9">
        <w:tc>
          <w:tcPr>
            <w:tcW w:w="9350" w:type="dxa"/>
          </w:tcPr>
          <w:p w14:paraId="4103C6CD" w14:textId="77777777" w:rsidR="00E513F3" w:rsidRPr="00DC24FA" w:rsidRDefault="00E513F3" w:rsidP="00C648B9">
            <w:pPr>
              <w:rPr>
                <w:highlight w:val="green"/>
              </w:rPr>
            </w:pPr>
            <w:r w:rsidRPr="00DC24FA">
              <w:rPr>
                <w:highlight w:val="green"/>
              </w:rPr>
              <w:t xml:space="preserve">Agreement </w:t>
            </w:r>
          </w:p>
          <w:p w14:paraId="48EE80C3" w14:textId="77777777" w:rsidR="00E513F3" w:rsidRPr="00ED0952" w:rsidRDefault="00E513F3" w:rsidP="00C648B9">
            <w:pPr>
              <w:rPr>
                <w:lang w:eastAsia="zh-CN"/>
              </w:rPr>
            </w:pPr>
            <w:r w:rsidRPr="00ED0952">
              <w:rPr>
                <w:lang w:eastAsia="zh-CN"/>
              </w:rPr>
              <w:t>Regarding data collection for AI/ML model training for AI/ML based positioning, at least for each of the agreed cases (Case 1 to Case 3b)</w:t>
            </w:r>
          </w:p>
          <w:p w14:paraId="00CE8DF6" w14:textId="77777777" w:rsidR="00E513F3" w:rsidRPr="00ED0952" w:rsidRDefault="00E513F3" w:rsidP="00C648B9">
            <w:pPr>
              <w:numPr>
                <w:ilvl w:val="0"/>
                <w:numId w:val="19"/>
              </w:numPr>
              <w:overflowPunct/>
              <w:autoSpaceDE/>
              <w:autoSpaceDN/>
              <w:adjustRightInd/>
              <w:spacing w:after="0"/>
              <w:textAlignment w:val="auto"/>
              <w:rPr>
                <w:lang w:eastAsia="zh-CN"/>
              </w:rPr>
            </w:pPr>
            <w:r w:rsidRPr="00ED0952">
              <w:rPr>
                <w:lang w:eastAsia="zh-CN"/>
              </w:rPr>
              <w:t xml:space="preserve">Study whether (and if so how) an entity can be used to obtain </w:t>
            </w:r>
            <w:r w:rsidRPr="00ED0952">
              <w:t>ground truth</w:t>
            </w:r>
            <w:r w:rsidRPr="00ED0952">
              <w:rPr>
                <w:lang w:eastAsia="zh-CN"/>
              </w:rPr>
              <w:t xml:space="preserve"> label and/or other training data</w:t>
            </w:r>
          </w:p>
          <w:p w14:paraId="0F28D709" w14:textId="77777777" w:rsidR="00E513F3" w:rsidRPr="00ED0952" w:rsidRDefault="00E513F3" w:rsidP="00C648B9">
            <w:pPr>
              <w:numPr>
                <w:ilvl w:val="1"/>
                <w:numId w:val="19"/>
              </w:numPr>
              <w:overflowPunct/>
              <w:autoSpaceDE/>
              <w:autoSpaceDN/>
              <w:adjustRightInd/>
              <w:spacing w:after="0"/>
              <w:textAlignment w:val="auto"/>
              <w:rPr>
                <w:lang w:eastAsia="zh-CN"/>
              </w:rPr>
            </w:pPr>
            <w:r w:rsidRPr="00ED0952">
              <w:rPr>
                <w:lang w:eastAsia="zh-CN"/>
              </w:rPr>
              <w:t xml:space="preserve">Companies are requested to </w:t>
            </w:r>
            <w:r>
              <w:rPr>
                <w:lang w:eastAsia="zh-CN"/>
              </w:rPr>
              <w:t>report</w:t>
            </w:r>
            <w:r w:rsidRPr="00ED0952">
              <w:rPr>
                <w:lang w:eastAsia="zh-CN"/>
              </w:rPr>
              <w:t xml:space="preserve"> their assumption of the entity (or entities) used to obtain ground truth label and/or other training data for each case (Case 1 to Case 3b)</w:t>
            </w:r>
          </w:p>
          <w:p w14:paraId="2CCE1E62" w14:textId="77777777" w:rsidR="00E513F3" w:rsidRPr="00ED0952" w:rsidRDefault="00E513F3" w:rsidP="00C648B9">
            <w:pPr>
              <w:numPr>
                <w:ilvl w:val="1"/>
                <w:numId w:val="19"/>
              </w:numPr>
              <w:overflowPunct/>
              <w:autoSpaceDE/>
              <w:autoSpaceDN/>
              <w:adjustRightInd/>
              <w:spacing w:after="0"/>
              <w:textAlignment w:val="auto"/>
              <w:rPr>
                <w:lang w:eastAsia="zh-CN"/>
              </w:rPr>
            </w:pPr>
            <w:r w:rsidRPr="00ED0952">
              <w:rPr>
                <w:lang w:eastAsia="zh-CN"/>
              </w:rPr>
              <w:t xml:space="preserve">Companies are requested to </w:t>
            </w:r>
            <w:r>
              <w:rPr>
                <w:lang w:eastAsia="zh-CN"/>
              </w:rPr>
              <w:t>report</w:t>
            </w:r>
            <w:r w:rsidRPr="00ED0952">
              <w:rPr>
                <w:lang w:eastAsia="zh-CN"/>
              </w:rPr>
              <w:t xml:space="preserve"> their assumption of applicable ground truth label (e.g., location or other information) and/or other training data (e.g., measurement) for each case (Case 1 to Case 3b)</w:t>
            </w:r>
          </w:p>
          <w:p w14:paraId="7A7057B9" w14:textId="77777777" w:rsidR="00E513F3" w:rsidRPr="00ED0952" w:rsidRDefault="00E513F3" w:rsidP="00C648B9">
            <w:pPr>
              <w:numPr>
                <w:ilvl w:val="1"/>
                <w:numId w:val="19"/>
              </w:numPr>
              <w:overflowPunct/>
              <w:autoSpaceDE/>
              <w:autoSpaceDN/>
              <w:adjustRightInd/>
              <w:spacing w:after="0"/>
              <w:textAlignment w:val="auto"/>
              <w:rPr>
                <w:lang w:eastAsia="zh-CN"/>
              </w:rPr>
            </w:pPr>
            <w:r w:rsidRPr="00ED0952">
              <w:rPr>
                <w:lang w:eastAsia="zh-CN"/>
              </w:rPr>
              <w:t xml:space="preserve">Feasibility study on the entity to obtain </w:t>
            </w:r>
            <w:r>
              <w:rPr>
                <w:lang w:eastAsia="zh-CN"/>
              </w:rPr>
              <w:t>g</w:t>
            </w:r>
            <w:r w:rsidRPr="00ED0952">
              <w:rPr>
                <w:lang w:eastAsia="zh-CN"/>
              </w:rPr>
              <w:t xml:space="preserve">round truth label and/or other training data takes into account at least </w:t>
            </w:r>
          </w:p>
          <w:p w14:paraId="42E24CA8" w14:textId="77777777" w:rsidR="00E513F3" w:rsidRDefault="00E513F3" w:rsidP="00C648B9">
            <w:pPr>
              <w:numPr>
                <w:ilvl w:val="2"/>
                <w:numId w:val="19"/>
              </w:numPr>
              <w:overflowPunct/>
              <w:autoSpaceDE/>
              <w:autoSpaceDN/>
              <w:adjustRightInd/>
              <w:spacing w:after="0"/>
              <w:textAlignment w:val="auto"/>
              <w:rPr>
                <w:lang w:eastAsia="zh-CN"/>
              </w:rPr>
            </w:pPr>
            <w:r w:rsidRPr="00ED0952">
              <w:rPr>
                <w:lang w:eastAsia="zh-CN"/>
              </w:rPr>
              <w:t>availability of the entity to obtain label and/or other training data</w:t>
            </w:r>
          </w:p>
          <w:p w14:paraId="7EA38F3C" w14:textId="77777777" w:rsidR="00E513F3" w:rsidRPr="00ED0952" w:rsidRDefault="00E513F3" w:rsidP="00C648B9">
            <w:pPr>
              <w:numPr>
                <w:ilvl w:val="1"/>
                <w:numId w:val="19"/>
              </w:numPr>
              <w:overflowPunct/>
              <w:autoSpaceDE/>
              <w:autoSpaceDN/>
              <w:adjustRightInd/>
              <w:spacing w:after="0"/>
              <w:textAlignment w:val="auto"/>
              <w:rPr>
                <w:lang w:eastAsia="zh-CN"/>
              </w:rPr>
            </w:pPr>
            <w:r>
              <w:rPr>
                <w:lang w:eastAsia="zh-CN"/>
              </w:rPr>
              <w:t xml:space="preserve">Note: further discussion and decision of the entity (or entities) used to obtain ground truth label and/or other training data </w:t>
            </w:r>
            <w:r w:rsidRPr="00ED0952">
              <w:rPr>
                <w:lang w:eastAsia="zh-CN"/>
              </w:rPr>
              <w:t>for each case (Case 1 to Case 3b)</w:t>
            </w:r>
            <w:r>
              <w:rPr>
                <w:lang w:eastAsia="zh-CN"/>
              </w:rPr>
              <w:t xml:space="preserve"> is not precluded based on companies’ input</w:t>
            </w:r>
          </w:p>
          <w:p w14:paraId="63BAF891" w14:textId="77777777" w:rsidR="00E513F3" w:rsidRPr="00ED0952" w:rsidRDefault="00E513F3" w:rsidP="00C648B9">
            <w:pPr>
              <w:numPr>
                <w:ilvl w:val="0"/>
                <w:numId w:val="19"/>
              </w:numPr>
              <w:overflowPunct/>
              <w:autoSpaceDE/>
              <w:autoSpaceDN/>
              <w:adjustRightInd/>
              <w:spacing w:after="0"/>
              <w:textAlignment w:val="auto"/>
              <w:rPr>
                <w:rFonts w:eastAsia="宋体"/>
              </w:rPr>
            </w:pPr>
            <w:r w:rsidRPr="00ED0952">
              <w:t>Study potential signalling and procedure to enable data collection</w:t>
            </w:r>
          </w:p>
          <w:p w14:paraId="16DEB19D" w14:textId="77777777" w:rsidR="00E513F3" w:rsidRPr="00ED0952" w:rsidRDefault="00E513F3" w:rsidP="00C648B9">
            <w:pPr>
              <w:numPr>
                <w:ilvl w:val="1"/>
                <w:numId w:val="19"/>
              </w:numPr>
              <w:overflowPunct/>
              <w:autoSpaceDE/>
              <w:autoSpaceDN/>
              <w:adjustRightInd/>
              <w:spacing w:after="0"/>
              <w:textAlignment w:val="auto"/>
              <w:rPr>
                <w:lang w:eastAsia="zh-CN"/>
              </w:rPr>
            </w:pPr>
            <w:r w:rsidRPr="00ED0952">
              <w:rPr>
                <w:lang w:eastAsia="zh-CN"/>
              </w:rPr>
              <w:t xml:space="preserve">Potential specification impact on the details of request/report of label and/or other training data, and to </w:t>
            </w:r>
            <w:r w:rsidRPr="00ED0952">
              <w:t>enable delivering the collected label and/or other training data to the training entity when the training entity is not the same entity to obtain label and/or other training data</w:t>
            </w:r>
            <w:r w:rsidRPr="00ED0952">
              <w:rPr>
                <w:lang w:eastAsia="zh-CN"/>
              </w:rPr>
              <w:t xml:space="preserve"> </w:t>
            </w:r>
          </w:p>
          <w:p w14:paraId="78508CD4" w14:textId="77777777" w:rsidR="00E513F3" w:rsidRPr="00443571" w:rsidRDefault="00E513F3" w:rsidP="00C648B9">
            <w:pPr>
              <w:numPr>
                <w:ilvl w:val="1"/>
                <w:numId w:val="19"/>
              </w:numPr>
              <w:overflowPunct/>
              <w:autoSpaceDE/>
              <w:autoSpaceDN/>
              <w:adjustRightInd/>
              <w:spacing w:after="0"/>
              <w:textAlignment w:val="auto"/>
              <w:rPr>
                <w:lang w:eastAsia="zh-CN"/>
              </w:rPr>
            </w:pPr>
            <w:r w:rsidRPr="00ED0952">
              <w:rPr>
                <w:lang w:eastAsia="zh-CN"/>
              </w:rPr>
              <w:t>Potential specification impact on assistance signaling indicating reference signal configuration(s) to derive label and/or other training data</w:t>
            </w:r>
          </w:p>
        </w:tc>
      </w:tr>
    </w:tbl>
    <w:p w14:paraId="005F080C" w14:textId="77777777" w:rsidR="00E513F3" w:rsidRDefault="00E513F3" w:rsidP="00E513F3">
      <w:pPr>
        <w:rPr>
          <w:rFonts w:eastAsiaTheme="minorEastAsia"/>
          <w:lang w:eastAsia="zh-CN"/>
        </w:rPr>
      </w:pPr>
    </w:p>
    <w:p w14:paraId="58C4576D" w14:textId="77777777" w:rsidR="00E513F3" w:rsidRDefault="00E513F3" w:rsidP="00E513F3">
      <w:pPr>
        <w:rPr>
          <w:lang w:eastAsia="zh-CN"/>
        </w:rPr>
      </w:pPr>
      <w:r>
        <w:rPr>
          <w:rFonts w:asciiTheme="minorEastAsia" w:eastAsiaTheme="minorEastAsia" w:hAnsiTheme="minorEastAsia" w:hint="eastAsia"/>
          <w:lang w:eastAsia="zh-CN"/>
        </w:rPr>
        <w:t>T</w:t>
      </w:r>
      <w:r>
        <w:rPr>
          <w:lang w:eastAsia="zh-CN"/>
        </w:rPr>
        <w:t xml:space="preserve">he </w:t>
      </w:r>
      <w:r w:rsidRPr="00181DC2">
        <w:t>following agreement has been achieved</w:t>
      </w:r>
      <w:r>
        <w:t xml:space="preserve"> in </w:t>
      </w:r>
      <w:r>
        <w:rPr>
          <w:lang w:eastAsia="zh-CN"/>
        </w:rPr>
        <w:t>RAN1#111 meeting:</w:t>
      </w:r>
    </w:p>
    <w:tbl>
      <w:tblPr>
        <w:tblStyle w:val="afc"/>
        <w:tblW w:w="0" w:type="auto"/>
        <w:tblLook w:val="04A0" w:firstRow="1" w:lastRow="0" w:firstColumn="1" w:lastColumn="0" w:noHBand="0" w:noVBand="1"/>
      </w:tblPr>
      <w:tblGrid>
        <w:gridCol w:w="9350"/>
      </w:tblGrid>
      <w:tr w:rsidR="00E513F3" w14:paraId="0CD4F06B" w14:textId="77777777" w:rsidTr="00C648B9">
        <w:tc>
          <w:tcPr>
            <w:tcW w:w="9350" w:type="dxa"/>
          </w:tcPr>
          <w:p w14:paraId="7F5ACABC" w14:textId="77777777" w:rsidR="00E513F3" w:rsidRPr="000B778A" w:rsidRDefault="00E513F3" w:rsidP="00C648B9">
            <w:pPr>
              <w:rPr>
                <w:rFonts w:eastAsia="等线"/>
                <w:highlight w:val="green"/>
                <w:lang w:eastAsia="zh-CN"/>
              </w:rPr>
            </w:pPr>
            <w:r w:rsidRPr="000B778A">
              <w:rPr>
                <w:rFonts w:eastAsia="等线" w:hint="eastAsia"/>
                <w:highlight w:val="green"/>
                <w:lang w:eastAsia="zh-CN"/>
              </w:rPr>
              <w:t>A</w:t>
            </w:r>
            <w:r w:rsidRPr="000B778A">
              <w:rPr>
                <w:rFonts w:eastAsia="等线"/>
                <w:highlight w:val="green"/>
                <w:lang w:eastAsia="zh-CN"/>
              </w:rPr>
              <w:t>greement</w:t>
            </w:r>
          </w:p>
          <w:p w14:paraId="59208A3A" w14:textId="77777777" w:rsidR="00E513F3" w:rsidRPr="00C96080" w:rsidRDefault="00E513F3" w:rsidP="00C648B9">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aspects</w:t>
            </w:r>
          </w:p>
          <w:p w14:paraId="5063BDB1" w14:textId="77777777" w:rsidR="00E513F3" w:rsidRPr="00C96080" w:rsidRDefault="00E513F3" w:rsidP="00C648B9">
            <w:pPr>
              <w:numPr>
                <w:ilvl w:val="0"/>
                <w:numId w:val="19"/>
              </w:numPr>
              <w:overflowPunct/>
              <w:autoSpaceDE/>
              <w:autoSpaceDN/>
              <w:adjustRightInd/>
              <w:spacing w:after="0"/>
              <w:textAlignment w:val="auto"/>
              <w:rPr>
                <w:lang w:eastAsia="zh-CN"/>
              </w:rPr>
            </w:pPr>
            <w:r w:rsidRPr="00C96080">
              <w:rPr>
                <w:lang w:eastAsia="zh-CN"/>
              </w:rPr>
              <w:t>Request/report of training data</w:t>
            </w:r>
          </w:p>
          <w:p w14:paraId="1D711B5A" w14:textId="77777777" w:rsidR="00E513F3" w:rsidRPr="00C96080" w:rsidRDefault="00E513F3" w:rsidP="00C648B9">
            <w:pPr>
              <w:numPr>
                <w:ilvl w:val="1"/>
                <w:numId w:val="19"/>
              </w:numPr>
              <w:overflowPunct/>
              <w:autoSpaceDE/>
              <w:autoSpaceDN/>
              <w:adjustRightInd/>
              <w:spacing w:after="0"/>
              <w:textAlignment w:val="auto"/>
              <w:rPr>
                <w:lang w:eastAsia="zh-CN"/>
              </w:rPr>
            </w:pPr>
            <w:r w:rsidRPr="00C96080">
              <w:rPr>
                <w:lang w:eastAsia="zh-CN"/>
              </w:rPr>
              <w:t>Ground truth label</w:t>
            </w:r>
          </w:p>
          <w:p w14:paraId="1732FC54" w14:textId="77777777" w:rsidR="00E513F3" w:rsidRPr="00C96080" w:rsidRDefault="00E513F3" w:rsidP="00C648B9">
            <w:pPr>
              <w:numPr>
                <w:ilvl w:val="1"/>
                <w:numId w:val="19"/>
              </w:numPr>
              <w:overflowPunct/>
              <w:autoSpaceDE/>
              <w:autoSpaceDN/>
              <w:adjustRightInd/>
              <w:spacing w:after="0"/>
              <w:textAlignment w:val="auto"/>
              <w:rPr>
                <w:lang w:eastAsia="zh-CN"/>
              </w:rPr>
            </w:pPr>
            <w:r w:rsidRPr="00C96080">
              <w:rPr>
                <w:lang w:eastAsia="zh-CN"/>
              </w:rPr>
              <w:t>Measurement corresponding to model input</w:t>
            </w:r>
          </w:p>
          <w:p w14:paraId="1A06D193" w14:textId="77777777" w:rsidR="00E513F3" w:rsidRPr="00C96080" w:rsidRDefault="00E513F3" w:rsidP="00C648B9">
            <w:pPr>
              <w:numPr>
                <w:ilvl w:val="1"/>
                <w:numId w:val="19"/>
              </w:numPr>
              <w:overflowPunct/>
              <w:autoSpaceDE/>
              <w:autoSpaceDN/>
              <w:adjustRightInd/>
              <w:spacing w:after="0"/>
              <w:textAlignment w:val="auto"/>
              <w:rPr>
                <w:lang w:eastAsia="zh-CN"/>
              </w:rPr>
            </w:pPr>
            <w:r w:rsidRPr="00C96080">
              <w:rPr>
                <w:lang w:eastAsia="zh-CN"/>
              </w:rPr>
              <w:t xml:space="preserve">Associated information of </w:t>
            </w:r>
            <w:r>
              <w:rPr>
                <w:lang w:eastAsia="zh-CN"/>
              </w:rPr>
              <w:t>ground truth label and/or measurement corresponding to model input</w:t>
            </w:r>
          </w:p>
          <w:p w14:paraId="12A2AA94" w14:textId="77777777" w:rsidR="00E513F3" w:rsidRPr="00C96080" w:rsidRDefault="00E513F3" w:rsidP="00C648B9">
            <w:pPr>
              <w:numPr>
                <w:ilvl w:val="0"/>
                <w:numId w:val="19"/>
              </w:numPr>
              <w:overflowPunct/>
              <w:autoSpaceDE/>
              <w:autoSpaceDN/>
              <w:adjustRightInd/>
              <w:spacing w:after="0"/>
              <w:textAlignment w:val="auto"/>
              <w:rPr>
                <w:lang w:eastAsia="zh-CN"/>
              </w:rPr>
            </w:pPr>
            <w:r w:rsidRPr="00C96080">
              <w:rPr>
                <w:lang w:eastAsia="zh-CN"/>
              </w:rPr>
              <w:t>Assistance signaling and procedure to facilitate generating training data</w:t>
            </w:r>
          </w:p>
          <w:p w14:paraId="0576AFC2" w14:textId="77777777" w:rsidR="00E513F3" w:rsidRPr="00C96080" w:rsidRDefault="00E513F3" w:rsidP="00C648B9">
            <w:pPr>
              <w:numPr>
                <w:ilvl w:val="1"/>
                <w:numId w:val="19"/>
              </w:numPr>
              <w:overflowPunct/>
              <w:autoSpaceDE/>
              <w:autoSpaceDN/>
              <w:adjustRightInd/>
              <w:spacing w:after="0"/>
              <w:textAlignment w:val="auto"/>
              <w:rPr>
                <w:lang w:eastAsia="zh-CN"/>
              </w:rPr>
            </w:pPr>
            <w:r w:rsidRPr="00C96080">
              <w:rPr>
                <w:lang w:eastAsia="zh-CN"/>
              </w:rPr>
              <w:t>Reference signal (e.g., PRS/SRS) configuration(s) and configuration identifier</w:t>
            </w:r>
          </w:p>
          <w:p w14:paraId="35415D99" w14:textId="77777777" w:rsidR="00E513F3" w:rsidRPr="00C96080" w:rsidRDefault="00E513F3" w:rsidP="00C648B9">
            <w:pPr>
              <w:numPr>
                <w:ilvl w:val="1"/>
                <w:numId w:val="19"/>
              </w:numPr>
              <w:overflowPunct/>
              <w:autoSpaceDE/>
              <w:autoSpaceDN/>
              <w:adjustRightInd/>
              <w:spacing w:after="0"/>
              <w:textAlignment w:val="auto"/>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27B0924C" w14:textId="77777777" w:rsidR="00E513F3" w:rsidRPr="00C96080" w:rsidRDefault="00E513F3" w:rsidP="00C648B9">
            <w:pPr>
              <w:pStyle w:val="aff0"/>
              <w:numPr>
                <w:ilvl w:val="1"/>
                <w:numId w:val="19"/>
              </w:numPr>
              <w:overflowPunct/>
              <w:autoSpaceDE/>
              <w:autoSpaceDN/>
              <w:adjustRightInd/>
              <w:spacing w:after="0"/>
              <w:ind w:firstLineChars="0"/>
              <w:textAlignment w:val="auto"/>
              <w:rPr>
                <w:rFonts w:eastAsia="宋体"/>
                <w:lang w:eastAsia="zh-CN"/>
              </w:rPr>
            </w:pPr>
            <w:r w:rsidRPr="00C96080">
              <w:rPr>
                <w:rFonts w:eastAsia="宋体"/>
                <w:lang w:eastAsia="zh-CN"/>
              </w:rPr>
              <w:t>Note1: whether such assistance signaling and procedure can be applied to other aspect(s) of AI/ML model LCM can also be discussed</w:t>
            </w:r>
          </w:p>
          <w:p w14:paraId="3BE92DAC" w14:textId="77777777" w:rsidR="00E513F3" w:rsidRPr="00C96080" w:rsidRDefault="00E513F3" w:rsidP="00C648B9">
            <w:pPr>
              <w:pStyle w:val="aff0"/>
              <w:numPr>
                <w:ilvl w:val="0"/>
                <w:numId w:val="19"/>
              </w:numPr>
              <w:overflowPunct/>
              <w:autoSpaceDE/>
              <w:autoSpaceDN/>
              <w:adjustRightInd/>
              <w:spacing w:after="0"/>
              <w:ind w:firstLineChars="0"/>
              <w:textAlignment w:val="auto"/>
              <w:rPr>
                <w:rFonts w:eastAsia="宋体"/>
              </w:rPr>
            </w:pPr>
            <w:r w:rsidRPr="00C96080">
              <w:t xml:space="preserve">Note2: </w:t>
            </w:r>
            <w:r>
              <w:t>Study m</w:t>
            </w:r>
            <w:r>
              <w:rPr>
                <w:rFonts w:eastAsia="宋体"/>
              </w:rPr>
              <w:t xml:space="preserve">ay </w:t>
            </w:r>
            <w:r w:rsidRPr="001A0DBA">
              <w:rPr>
                <w:rFonts w:eastAsia="宋体"/>
              </w:rPr>
              <w:t>consider different entity to generate training data as well as differe</w:t>
            </w:r>
            <w:r w:rsidRPr="00C96080">
              <w:rPr>
                <w:rFonts w:eastAsia="宋体"/>
              </w:rPr>
              <w:t>nt types of training data when applicable</w:t>
            </w:r>
          </w:p>
          <w:p w14:paraId="7B8A04EF" w14:textId="77777777" w:rsidR="00E513F3" w:rsidRPr="00C96080" w:rsidRDefault="00E513F3" w:rsidP="00C648B9">
            <w:pPr>
              <w:numPr>
                <w:ilvl w:val="0"/>
                <w:numId w:val="19"/>
              </w:numPr>
              <w:overflowPunct/>
              <w:autoSpaceDE/>
              <w:autoSpaceDN/>
              <w:adjustRightInd/>
              <w:spacing w:after="0"/>
              <w:textAlignment w:val="auto"/>
              <w:rPr>
                <w:lang w:eastAsia="zh-CN"/>
              </w:rPr>
            </w:pPr>
            <w:r w:rsidRPr="00C96080">
              <w:rPr>
                <w:lang w:eastAsia="zh-CN"/>
              </w:rPr>
              <w:t>Note3: study considers both of the following cases when applicable</w:t>
            </w:r>
          </w:p>
          <w:p w14:paraId="78EC42C7" w14:textId="77777777" w:rsidR="00E513F3" w:rsidRPr="00C96080" w:rsidRDefault="00E513F3" w:rsidP="00C648B9">
            <w:pPr>
              <w:numPr>
                <w:ilvl w:val="1"/>
                <w:numId w:val="19"/>
              </w:numPr>
              <w:overflowPunct/>
              <w:autoSpaceDE/>
              <w:autoSpaceDN/>
              <w:adjustRightInd/>
              <w:spacing w:after="0"/>
              <w:textAlignment w:val="auto"/>
              <w:rPr>
                <w:lang w:eastAsia="zh-CN"/>
              </w:rPr>
            </w:pPr>
            <w:r w:rsidRPr="00C96080">
              <w:rPr>
                <w:lang w:eastAsia="zh-CN"/>
              </w:rPr>
              <w:t>when the training entity is the same entity to generate training data</w:t>
            </w:r>
          </w:p>
          <w:p w14:paraId="1ACAB32C" w14:textId="77777777" w:rsidR="00E513F3" w:rsidRDefault="00E513F3" w:rsidP="00C648B9">
            <w:pPr>
              <w:numPr>
                <w:ilvl w:val="1"/>
                <w:numId w:val="19"/>
              </w:numPr>
              <w:overflowPunct/>
              <w:autoSpaceDE/>
              <w:autoSpaceDN/>
              <w:adjustRightInd/>
              <w:spacing w:after="0"/>
              <w:textAlignment w:val="auto"/>
              <w:rPr>
                <w:lang w:eastAsia="zh-CN"/>
              </w:rPr>
            </w:pPr>
            <w:r w:rsidRPr="00C96080">
              <w:rPr>
                <w:lang w:eastAsia="zh-CN"/>
              </w:rPr>
              <w:t>when the training entity is not the same entity to generate training data</w:t>
            </w:r>
          </w:p>
          <w:p w14:paraId="6D486198" w14:textId="77777777" w:rsidR="00E513F3" w:rsidRPr="00E046FB" w:rsidRDefault="00E513F3" w:rsidP="00C648B9">
            <w:pPr>
              <w:overflowPunct/>
              <w:autoSpaceDE/>
              <w:autoSpaceDN/>
              <w:adjustRightInd/>
              <w:spacing w:after="0"/>
              <w:textAlignment w:val="auto"/>
              <w:rPr>
                <w:lang w:eastAsia="zh-CN"/>
              </w:rPr>
            </w:pPr>
          </w:p>
        </w:tc>
      </w:tr>
    </w:tbl>
    <w:p w14:paraId="76AFE653" w14:textId="77777777" w:rsidR="00E513F3" w:rsidRPr="00E513F3" w:rsidRDefault="00E513F3" w:rsidP="00E513F3">
      <w:pPr>
        <w:rPr>
          <w:rFonts w:eastAsiaTheme="minorEastAsia"/>
          <w:lang w:eastAsia="zh-CN"/>
        </w:rPr>
      </w:pPr>
    </w:p>
    <w:sectPr w:rsidR="00E513F3" w:rsidRPr="00E513F3" w:rsidSect="00CA1759">
      <w:footerReference w:type="default" r:id="rId1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56AB0" w14:textId="77777777" w:rsidR="006E00D6" w:rsidRDefault="006E00D6">
      <w:r>
        <w:separator/>
      </w:r>
    </w:p>
  </w:endnote>
  <w:endnote w:type="continuationSeparator" w:id="0">
    <w:p w14:paraId="669E485C" w14:textId="77777777" w:rsidR="006E00D6" w:rsidRDefault="006E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ricsson Hilda">
    <w:altName w:val="Calibri"/>
    <w:charset w:val="00"/>
    <w:family w:val="auto"/>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C648B9" w:rsidRDefault="00C648B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0BC6A" w14:textId="77777777" w:rsidR="006E00D6" w:rsidRDefault="006E00D6">
      <w:r>
        <w:separator/>
      </w:r>
    </w:p>
  </w:footnote>
  <w:footnote w:type="continuationSeparator" w:id="0">
    <w:p w14:paraId="6AC3863D" w14:textId="77777777" w:rsidR="006E00D6" w:rsidRDefault="006E0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7E946F6"/>
    <w:multiLevelType w:val="hybridMultilevel"/>
    <w:tmpl w:val="18BA0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8CE7F9D"/>
    <w:multiLevelType w:val="hybridMultilevel"/>
    <w:tmpl w:val="22C4FD0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830DFE"/>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AA016E"/>
    <w:multiLevelType w:val="hybridMultilevel"/>
    <w:tmpl w:val="46A8F3FA"/>
    <w:lvl w:ilvl="0" w:tplc="20000017">
      <w:start w:val="1"/>
      <w:numFmt w:val="lowerLetter"/>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Ericsson Hilda" w:hAnsi="Ericsson Hilda" w:hint="default"/>
      </w:rPr>
    </w:lvl>
    <w:lvl w:ilvl="2" w:tplc="FFFFFFFF">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C3917"/>
    <w:multiLevelType w:val="hybridMultilevel"/>
    <w:tmpl w:val="BFF8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723EF2"/>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51A565A0"/>
    <w:multiLevelType w:val="hybridMultilevel"/>
    <w:tmpl w:val="E1F4EFBE"/>
    <w:lvl w:ilvl="0" w:tplc="04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6461C7"/>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360D69"/>
    <w:multiLevelType w:val="hybridMultilevel"/>
    <w:tmpl w:val="33B28996"/>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E470D7E"/>
    <w:multiLevelType w:val="hybridMultilevel"/>
    <w:tmpl w:val="46A8F3FA"/>
    <w:lvl w:ilvl="0" w:tplc="20000017">
      <w:start w:val="1"/>
      <w:numFmt w:val="lowerLetter"/>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Ericsson Hilda" w:hAnsi="Ericsson Hilda" w:hint="default"/>
      </w:rPr>
    </w:lvl>
    <w:lvl w:ilvl="2" w:tplc="FFFFFFFF">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5F714026"/>
    <w:multiLevelType w:val="hybridMultilevel"/>
    <w:tmpl w:val="6952F2C4"/>
    <w:lvl w:ilvl="0" w:tplc="50D8EB58">
      <w:numFmt w:val="bullet"/>
      <w:lvlText w:val="–"/>
      <w:lvlJc w:val="left"/>
      <w:pPr>
        <w:ind w:left="720" w:hanging="360"/>
      </w:pPr>
      <w:rPr>
        <w:rFonts w:ascii="Ericsson Hilda" w:hAnsi="Ericsson Hild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69C4C01"/>
    <w:multiLevelType w:val="hybridMultilevel"/>
    <w:tmpl w:val="0122F5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92521C"/>
    <w:multiLevelType w:val="hybridMultilevel"/>
    <w:tmpl w:val="6AAA87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847BFC"/>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101F6D"/>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80013E"/>
    <w:multiLevelType w:val="hybridMultilevel"/>
    <w:tmpl w:val="7BD6575A"/>
    <w:lvl w:ilvl="0" w:tplc="4C363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E7C12"/>
    <w:multiLevelType w:val="hybridMultilevel"/>
    <w:tmpl w:val="46A8F3FA"/>
    <w:lvl w:ilvl="0" w:tplc="20000017">
      <w:start w:val="1"/>
      <w:numFmt w:val="lowerLetter"/>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Ericsson Hilda" w:hAnsi="Ericsson Hilda" w:hint="default"/>
      </w:rPr>
    </w:lvl>
    <w:lvl w:ilvl="2" w:tplc="FFFFFFFF">
      <w:numFmt w:val="bullet"/>
      <w:lvlText w:val="●"/>
      <w:lvlJc w:val="left"/>
      <w:pPr>
        <w:tabs>
          <w:tab w:val="num" w:pos="2160"/>
        </w:tabs>
        <w:ind w:left="2160" w:hanging="360"/>
      </w:pPr>
      <w:rPr>
        <w:rFonts w:ascii="Ericsson Hilda" w:hAnsi="Ericsson Hilda" w:hint="default"/>
      </w:rPr>
    </w:lvl>
    <w:lvl w:ilvl="3" w:tplc="FFFFFFFF" w:tentative="1">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71506D55"/>
    <w:multiLevelType w:val="hybridMultilevel"/>
    <w:tmpl w:val="695EBBCE"/>
    <w:lvl w:ilvl="0" w:tplc="620A8B8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1" w15:restartNumberingAfterBreak="0">
    <w:nsid w:val="78C9169F"/>
    <w:multiLevelType w:val="hybridMultilevel"/>
    <w:tmpl w:val="B146677C"/>
    <w:lvl w:ilvl="0" w:tplc="69F07B6E">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957F9"/>
    <w:multiLevelType w:val="hybridMultilevel"/>
    <w:tmpl w:val="6A4C62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2"/>
  </w:num>
  <w:num w:numId="3">
    <w:abstractNumId w:val="16"/>
  </w:num>
  <w:num w:numId="4">
    <w:abstractNumId w:val="8"/>
  </w:num>
  <w:num w:numId="5">
    <w:abstractNumId w:val="13"/>
  </w:num>
  <w:num w:numId="6">
    <w:abstractNumId w:val="37"/>
  </w:num>
  <w:num w:numId="7">
    <w:abstractNumId w:val="36"/>
  </w:num>
  <w:num w:numId="8">
    <w:abstractNumId w:val="35"/>
  </w:num>
  <w:num w:numId="9">
    <w:abstractNumId w:val="39"/>
  </w:num>
  <w:num w:numId="10">
    <w:abstractNumId w:val="34"/>
  </w:num>
  <w:num w:numId="11">
    <w:abstractNumId w:val="10"/>
  </w:num>
  <w:num w:numId="12">
    <w:abstractNumId w:val="24"/>
  </w:num>
  <w:num w:numId="13">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6"/>
  </w:num>
  <w:num w:numId="16">
    <w:abstractNumId w:val="0"/>
  </w:num>
  <w:num w:numId="17">
    <w:abstractNumId w:val="7"/>
  </w:num>
  <w:num w:numId="18">
    <w:abstractNumId w:val="23"/>
  </w:num>
  <w:num w:numId="19">
    <w:abstractNumId w:val="3"/>
  </w:num>
  <w:num w:numId="20">
    <w:abstractNumId w:val="44"/>
  </w:num>
  <w:num w:numId="21">
    <w:abstractNumId w:val="42"/>
  </w:num>
  <w:num w:numId="22">
    <w:abstractNumId w:val="45"/>
  </w:num>
  <w:num w:numId="23">
    <w:abstractNumId w:val="20"/>
  </w:num>
  <w:num w:numId="24">
    <w:abstractNumId w:val="9"/>
  </w:num>
  <w:num w:numId="25">
    <w:abstractNumId w:val="22"/>
  </w:num>
  <w:num w:numId="26">
    <w:abstractNumId w:val="1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2"/>
  </w:num>
  <w:num w:numId="30">
    <w:abstractNumId w:val="27"/>
  </w:num>
  <w:num w:numId="31">
    <w:abstractNumId w:val="43"/>
  </w:num>
  <w:num w:numId="32">
    <w:abstractNumId w:val="21"/>
  </w:num>
  <w:num w:numId="33">
    <w:abstractNumId w:val="1"/>
  </w:num>
  <w:num w:numId="34">
    <w:abstractNumId w:val="31"/>
  </w:num>
  <w:num w:numId="35">
    <w:abstractNumId w:val="33"/>
  </w:num>
  <w:num w:numId="36">
    <w:abstractNumId w:val="2"/>
  </w:num>
  <w:num w:numId="37">
    <w:abstractNumId w:val="6"/>
  </w:num>
  <w:num w:numId="38">
    <w:abstractNumId w:val="14"/>
  </w:num>
  <w:num w:numId="39">
    <w:abstractNumId w:val="28"/>
  </w:num>
  <w:num w:numId="40">
    <w:abstractNumId w:val="38"/>
  </w:num>
  <w:num w:numId="41">
    <w:abstractNumId w:val="30"/>
  </w:num>
  <w:num w:numId="42">
    <w:abstractNumId w:val="29"/>
  </w:num>
  <w:num w:numId="43">
    <w:abstractNumId w:val="19"/>
  </w:num>
  <w:num w:numId="44">
    <w:abstractNumId w:val="41"/>
  </w:num>
  <w:num w:numId="45">
    <w:abstractNumId w:val="18"/>
  </w:num>
  <w:num w:numId="46">
    <w:abstractNumId w:val="25"/>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37"/>
  </w:num>
  <w:num w:numId="50">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CC"/>
    <w:rsid w:val="000033E2"/>
    <w:rsid w:val="00004017"/>
    <w:rsid w:val="000046FC"/>
    <w:rsid w:val="000049E6"/>
    <w:rsid w:val="00004F60"/>
    <w:rsid w:val="00004FA1"/>
    <w:rsid w:val="000052A1"/>
    <w:rsid w:val="000059BB"/>
    <w:rsid w:val="000059D0"/>
    <w:rsid w:val="00005B55"/>
    <w:rsid w:val="0000607C"/>
    <w:rsid w:val="000060B2"/>
    <w:rsid w:val="000063C5"/>
    <w:rsid w:val="00006A2F"/>
    <w:rsid w:val="00006F04"/>
    <w:rsid w:val="00006F86"/>
    <w:rsid w:val="00007109"/>
    <w:rsid w:val="0000780D"/>
    <w:rsid w:val="00007C0A"/>
    <w:rsid w:val="00010080"/>
    <w:rsid w:val="00010496"/>
    <w:rsid w:val="000104D4"/>
    <w:rsid w:val="0001075A"/>
    <w:rsid w:val="00010C3D"/>
    <w:rsid w:val="00010D71"/>
    <w:rsid w:val="000116BD"/>
    <w:rsid w:val="000118C0"/>
    <w:rsid w:val="00011D98"/>
    <w:rsid w:val="00012217"/>
    <w:rsid w:val="000122DC"/>
    <w:rsid w:val="0001256D"/>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4EF3"/>
    <w:rsid w:val="000151A4"/>
    <w:rsid w:val="0001521C"/>
    <w:rsid w:val="00015280"/>
    <w:rsid w:val="00015798"/>
    <w:rsid w:val="00016243"/>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2ED2"/>
    <w:rsid w:val="00023259"/>
    <w:rsid w:val="00023BEE"/>
    <w:rsid w:val="00023C17"/>
    <w:rsid w:val="00023F5A"/>
    <w:rsid w:val="00024157"/>
    <w:rsid w:val="0002475A"/>
    <w:rsid w:val="00024F40"/>
    <w:rsid w:val="0002549F"/>
    <w:rsid w:val="0002598E"/>
    <w:rsid w:val="00026244"/>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2C2"/>
    <w:rsid w:val="00040547"/>
    <w:rsid w:val="00040F35"/>
    <w:rsid w:val="00041321"/>
    <w:rsid w:val="00041381"/>
    <w:rsid w:val="00041AF5"/>
    <w:rsid w:val="00042536"/>
    <w:rsid w:val="0004270D"/>
    <w:rsid w:val="00042ECD"/>
    <w:rsid w:val="00042F99"/>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0B"/>
    <w:rsid w:val="000473C2"/>
    <w:rsid w:val="0004746A"/>
    <w:rsid w:val="000476EE"/>
    <w:rsid w:val="0004785C"/>
    <w:rsid w:val="00047A83"/>
    <w:rsid w:val="00047B4C"/>
    <w:rsid w:val="00047CC8"/>
    <w:rsid w:val="00047E5E"/>
    <w:rsid w:val="000503DF"/>
    <w:rsid w:val="000505B8"/>
    <w:rsid w:val="00050DA6"/>
    <w:rsid w:val="00050DBE"/>
    <w:rsid w:val="000513F7"/>
    <w:rsid w:val="00052286"/>
    <w:rsid w:val="00053083"/>
    <w:rsid w:val="0005317F"/>
    <w:rsid w:val="0005332C"/>
    <w:rsid w:val="000533D4"/>
    <w:rsid w:val="0005366B"/>
    <w:rsid w:val="00053EC4"/>
    <w:rsid w:val="0005425A"/>
    <w:rsid w:val="00054937"/>
    <w:rsid w:val="00054FCC"/>
    <w:rsid w:val="00055AD9"/>
    <w:rsid w:val="00055C81"/>
    <w:rsid w:val="000565BD"/>
    <w:rsid w:val="00056CBD"/>
    <w:rsid w:val="00057658"/>
    <w:rsid w:val="00057835"/>
    <w:rsid w:val="00057D1D"/>
    <w:rsid w:val="00057E85"/>
    <w:rsid w:val="00060B8F"/>
    <w:rsid w:val="00060C50"/>
    <w:rsid w:val="000615A2"/>
    <w:rsid w:val="000618D3"/>
    <w:rsid w:val="00062143"/>
    <w:rsid w:val="00062610"/>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0E6"/>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920"/>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908"/>
    <w:rsid w:val="00097A77"/>
    <w:rsid w:val="00097C02"/>
    <w:rsid w:val="00097F90"/>
    <w:rsid w:val="000A016B"/>
    <w:rsid w:val="000A1E7B"/>
    <w:rsid w:val="000A1F16"/>
    <w:rsid w:val="000A2529"/>
    <w:rsid w:val="000A2EB8"/>
    <w:rsid w:val="000A2EC5"/>
    <w:rsid w:val="000A2F6D"/>
    <w:rsid w:val="000A314A"/>
    <w:rsid w:val="000A353E"/>
    <w:rsid w:val="000A35FF"/>
    <w:rsid w:val="000A3954"/>
    <w:rsid w:val="000A44DE"/>
    <w:rsid w:val="000A455B"/>
    <w:rsid w:val="000A471D"/>
    <w:rsid w:val="000A5151"/>
    <w:rsid w:val="000A52F9"/>
    <w:rsid w:val="000A5421"/>
    <w:rsid w:val="000A5594"/>
    <w:rsid w:val="000A55F2"/>
    <w:rsid w:val="000A59A4"/>
    <w:rsid w:val="000A5B15"/>
    <w:rsid w:val="000A5C83"/>
    <w:rsid w:val="000A6473"/>
    <w:rsid w:val="000A6871"/>
    <w:rsid w:val="000A689A"/>
    <w:rsid w:val="000A6D9F"/>
    <w:rsid w:val="000A7092"/>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4F2"/>
    <w:rsid w:val="000C1717"/>
    <w:rsid w:val="000C1BED"/>
    <w:rsid w:val="000C1CC2"/>
    <w:rsid w:val="000C1EE4"/>
    <w:rsid w:val="000C28E8"/>
    <w:rsid w:val="000C2AF5"/>
    <w:rsid w:val="000C2AFA"/>
    <w:rsid w:val="000C2D02"/>
    <w:rsid w:val="000C2EF7"/>
    <w:rsid w:val="000C2F74"/>
    <w:rsid w:val="000C31F1"/>
    <w:rsid w:val="000C322C"/>
    <w:rsid w:val="000C3314"/>
    <w:rsid w:val="000C3319"/>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0CB"/>
    <w:rsid w:val="000D1210"/>
    <w:rsid w:val="000D16C8"/>
    <w:rsid w:val="000D173B"/>
    <w:rsid w:val="000D1875"/>
    <w:rsid w:val="000D1FEC"/>
    <w:rsid w:val="000D201C"/>
    <w:rsid w:val="000D22DB"/>
    <w:rsid w:val="000D2359"/>
    <w:rsid w:val="000D2A5B"/>
    <w:rsid w:val="000D3240"/>
    <w:rsid w:val="000D39AA"/>
    <w:rsid w:val="000D4391"/>
    <w:rsid w:val="000D44E6"/>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BC4"/>
    <w:rsid w:val="000E31D4"/>
    <w:rsid w:val="000E3202"/>
    <w:rsid w:val="000E36F4"/>
    <w:rsid w:val="000E3DDF"/>
    <w:rsid w:val="000E3E80"/>
    <w:rsid w:val="000E41EC"/>
    <w:rsid w:val="000E4890"/>
    <w:rsid w:val="000E499E"/>
    <w:rsid w:val="000E4AFA"/>
    <w:rsid w:val="000E4BD4"/>
    <w:rsid w:val="000E5033"/>
    <w:rsid w:val="000E55CD"/>
    <w:rsid w:val="000E583C"/>
    <w:rsid w:val="000E5B73"/>
    <w:rsid w:val="000E6249"/>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90B"/>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4F"/>
    <w:rsid w:val="000F70E0"/>
    <w:rsid w:val="000F7382"/>
    <w:rsid w:val="000F7423"/>
    <w:rsid w:val="000F7560"/>
    <w:rsid w:val="000F7649"/>
    <w:rsid w:val="000F769D"/>
    <w:rsid w:val="000F7D2E"/>
    <w:rsid w:val="000F7F0C"/>
    <w:rsid w:val="001004EF"/>
    <w:rsid w:val="00100615"/>
    <w:rsid w:val="0010092D"/>
    <w:rsid w:val="00100C4F"/>
    <w:rsid w:val="00100CD9"/>
    <w:rsid w:val="00100DCB"/>
    <w:rsid w:val="00100E47"/>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3F84"/>
    <w:rsid w:val="00114764"/>
    <w:rsid w:val="0011558D"/>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79E"/>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2A9"/>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D31"/>
    <w:rsid w:val="00144E96"/>
    <w:rsid w:val="0014523C"/>
    <w:rsid w:val="001454F6"/>
    <w:rsid w:val="0014556D"/>
    <w:rsid w:val="00145BA3"/>
    <w:rsid w:val="00145D48"/>
    <w:rsid w:val="00146015"/>
    <w:rsid w:val="001460BE"/>
    <w:rsid w:val="001462C7"/>
    <w:rsid w:val="00146B9A"/>
    <w:rsid w:val="00147631"/>
    <w:rsid w:val="00147F75"/>
    <w:rsid w:val="001507C4"/>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5CFC"/>
    <w:rsid w:val="001664CF"/>
    <w:rsid w:val="001668D7"/>
    <w:rsid w:val="0016727F"/>
    <w:rsid w:val="0016731B"/>
    <w:rsid w:val="001674B6"/>
    <w:rsid w:val="001674E3"/>
    <w:rsid w:val="0016752D"/>
    <w:rsid w:val="0016772E"/>
    <w:rsid w:val="00167BA0"/>
    <w:rsid w:val="00170425"/>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3878"/>
    <w:rsid w:val="001841B0"/>
    <w:rsid w:val="001842A2"/>
    <w:rsid w:val="001842FA"/>
    <w:rsid w:val="001844B4"/>
    <w:rsid w:val="001851A2"/>
    <w:rsid w:val="00185240"/>
    <w:rsid w:val="00185A2C"/>
    <w:rsid w:val="0018686E"/>
    <w:rsid w:val="0018689E"/>
    <w:rsid w:val="001868F2"/>
    <w:rsid w:val="00186918"/>
    <w:rsid w:val="00186AEA"/>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5F3"/>
    <w:rsid w:val="00191755"/>
    <w:rsid w:val="0019229B"/>
    <w:rsid w:val="00192805"/>
    <w:rsid w:val="00192CF8"/>
    <w:rsid w:val="00192E42"/>
    <w:rsid w:val="001933B6"/>
    <w:rsid w:val="00193508"/>
    <w:rsid w:val="00193752"/>
    <w:rsid w:val="00193A7C"/>
    <w:rsid w:val="00193CDB"/>
    <w:rsid w:val="00193D59"/>
    <w:rsid w:val="001943F1"/>
    <w:rsid w:val="001949C7"/>
    <w:rsid w:val="001949D5"/>
    <w:rsid w:val="00194B8A"/>
    <w:rsid w:val="001956BC"/>
    <w:rsid w:val="0019572E"/>
    <w:rsid w:val="001958DC"/>
    <w:rsid w:val="00195DCD"/>
    <w:rsid w:val="00195EC4"/>
    <w:rsid w:val="00195F24"/>
    <w:rsid w:val="00195F48"/>
    <w:rsid w:val="00196CED"/>
    <w:rsid w:val="00196E8E"/>
    <w:rsid w:val="0019781D"/>
    <w:rsid w:val="00197DCB"/>
    <w:rsid w:val="00197F54"/>
    <w:rsid w:val="001A0154"/>
    <w:rsid w:val="001A06AC"/>
    <w:rsid w:val="001A070B"/>
    <w:rsid w:val="001A08FF"/>
    <w:rsid w:val="001A094C"/>
    <w:rsid w:val="001A09A2"/>
    <w:rsid w:val="001A127D"/>
    <w:rsid w:val="001A1378"/>
    <w:rsid w:val="001A183C"/>
    <w:rsid w:val="001A1A9E"/>
    <w:rsid w:val="001A1FFD"/>
    <w:rsid w:val="001A2071"/>
    <w:rsid w:val="001A251E"/>
    <w:rsid w:val="001A2DDC"/>
    <w:rsid w:val="001A3397"/>
    <w:rsid w:val="001A359D"/>
    <w:rsid w:val="001A3880"/>
    <w:rsid w:val="001A419C"/>
    <w:rsid w:val="001A43BE"/>
    <w:rsid w:val="001A45AE"/>
    <w:rsid w:val="001A45F5"/>
    <w:rsid w:val="001A47CF"/>
    <w:rsid w:val="001A4830"/>
    <w:rsid w:val="001A4D76"/>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482"/>
    <w:rsid w:val="001B0F5B"/>
    <w:rsid w:val="001B14C1"/>
    <w:rsid w:val="001B15B6"/>
    <w:rsid w:val="001B1677"/>
    <w:rsid w:val="001B19C8"/>
    <w:rsid w:val="001B1EDD"/>
    <w:rsid w:val="001B2102"/>
    <w:rsid w:val="001B2B27"/>
    <w:rsid w:val="001B30D8"/>
    <w:rsid w:val="001B324C"/>
    <w:rsid w:val="001B32FB"/>
    <w:rsid w:val="001B3BC3"/>
    <w:rsid w:val="001B4001"/>
    <w:rsid w:val="001B459C"/>
    <w:rsid w:val="001B4F8C"/>
    <w:rsid w:val="001B63B4"/>
    <w:rsid w:val="001B659B"/>
    <w:rsid w:val="001B69D6"/>
    <w:rsid w:val="001B6B6A"/>
    <w:rsid w:val="001B7033"/>
    <w:rsid w:val="001B708E"/>
    <w:rsid w:val="001B72DC"/>
    <w:rsid w:val="001B79A7"/>
    <w:rsid w:val="001B7E7E"/>
    <w:rsid w:val="001C04BF"/>
    <w:rsid w:val="001C05F4"/>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BE2"/>
    <w:rsid w:val="001C4EC9"/>
    <w:rsid w:val="001C4EE2"/>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EE1"/>
    <w:rsid w:val="001D1F10"/>
    <w:rsid w:val="001D200C"/>
    <w:rsid w:val="001D2676"/>
    <w:rsid w:val="001D272D"/>
    <w:rsid w:val="001D297B"/>
    <w:rsid w:val="001D2D76"/>
    <w:rsid w:val="001D31B3"/>
    <w:rsid w:val="001D3743"/>
    <w:rsid w:val="001D3D70"/>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4BA"/>
    <w:rsid w:val="001E0870"/>
    <w:rsid w:val="001E0CAF"/>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8F1"/>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7B6"/>
    <w:rsid w:val="00210AB3"/>
    <w:rsid w:val="00211125"/>
    <w:rsid w:val="002113BC"/>
    <w:rsid w:val="00211AB6"/>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AF7"/>
    <w:rsid w:val="00217F0A"/>
    <w:rsid w:val="00217F22"/>
    <w:rsid w:val="00220500"/>
    <w:rsid w:val="0022055E"/>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4D"/>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CC8"/>
    <w:rsid w:val="00243F07"/>
    <w:rsid w:val="00244C32"/>
    <w:rsid w:val="002450D3"/>
    <w:rsid w:val="00245132"/>
    <w:rsid w:val="002454B7"/>
    <w:rsid w:val="00245814"/>
    <w:rsid w:val="002458BE"/>
    <w:rsid w:val="00245B26"/>
    <w:rsid w:val="00245C21"/>
    <w:rsid w:val="00245CCE"/>
    <w:rsid w:val="00245D58"/>
    <w:rsid w:val="0024629E"/>
    <w:rsid w:val="00246595"/>
    <w:rsid w:val="00246A61"/>
    <w:rsid w:val="00246BED"/>
    <w:rsid w:val="00247665"/>
    <w:rsid w:val="00247DA3"/>
    <w:rsid w:val="002500F7"/>
    <w:rsid w:val="00250986"/>
    <w:rsid w:val="002509C0"/>
    <w:rsid w:val="002509C4"/>
    <w:rsid w:val="002512DC"/>
    <w:rsid w:val="002515E8"/>
    <w:rsid w:val="00251632"/>
    <w:rsid w:val="00251C94"/>
    <w:rsid w:val="00251FB8"/>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816"/>
    <w:rsid w:val="00261984"/>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1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A"/>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45"/>
    <w:rsid w:val="002A2DB4"/>
    <w:rsid w:val="002A329D"/>
    <w:rsid w:val="002A3E86"/>
    <w:rsid w:val="002A48BE"/>
    <w:rsid w:val="002A533F"/>
    <w:rsid w:val="002A5379"/>
    <w:rsid w:val="002A5E62"/>
    <w:rsid w:val="002A6430"/>
    <w:rsid w:val="002A6AA0"/>
    <w:rsid w:val="002A6B55"/>
    <w:rsid w:val="002A6C09"/>
    <w:rsid w:val="002A6D84"/>
    <w:rsid w:val="002A6F6E"/>
    <w:rsid w:val="002A7128"/>
    <w:rsid w:val="002A74D9"/>
    <w:rsid w:val="002A7D70"/>
    <w:rsid w:val="002A7F44"/>
    <w:rsid w:val="002B0062"/>
    <w:rsid w:val="002B055C"/>
    <w:rsid w:val="002B104F"/>
    <w:rsid w:val="002B148A"/>
    <w:rsid w:val="002B1A90"/>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24"/>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6ECB"/>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93"/>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0C"/>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4EB"/>
    <w:rsid w:val="00306786"/>
    <w:rsid w:val="00306A71"/>
    <w:rsid w:val="00306CCA"/>
    <w:rsid w:val="00307585"/>
    <w:rsid w:val="00307748"/>
    <w:rsid w:val="00307DAC"/>
    <w:rsid w:val="00310302"/>
    <w:rsid w:val="00310751"/>
    <w:rsid w:val="00310844"/>
    <w:rsid w:val="00310A1E"/>
    <w:rsid w:val="00310BC9"/>
    <w:rsid w:val="003110E6"/>
    <w:rsid w:val="00311578"/>
    <w:rsid w:val="00311721"/>
    <w:rsid w:val="0031253A"/>
    <w:rsid w:val="00312591"/>
    <w:rsid w:val="003125B3"/>
    <w:rsid w:val="003125C6"/>
    <w:rsid w:val="00312683"/>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15D"/>
    <w:rsid w:val="00317637"/>
    <w:rsid w:val="003205E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2E8D"/>
    <w:rsid w:val="00332FE2"/>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27A"/>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9FB"/>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546"/>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75F"/>
    <w:rsid w:val="00375D9C"/>
    <w:rsid w:val="003765D2"/>
    <w:rsid w:val="00376966"/>
    <w:rsid w:val="00376ED2"/>
    <w:rsid w:val="0037764E"/>
    <w:rsid w:val="003778C9"/>
    <w:rsid w:val="00380071"/>
    <w:rsid w:val="003803BF"/>
    <w:rsid w:val="003803E8"/>
    <w:rsid w:val="0038043B"/>
    <w:rsid w:val="003804E5"/>
    <w:rsid w:val="0038060E"/>
    <w:rsid w:val="003806B5"/>
    <w:rsid w:val="00380890"/>
    <w:rsid w:val="00380CA3"/>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B90"/>
    <w:rsid w:val="00384028"/>
    <w:rsid w:val="00384E8C"/>
    <w:rsid w:val="003852BF"/>
    <w:rsid w:val="003855F1"/>
    <w:rsid w:val="003857E5"/>
    <w:rsid w:val="0038583E"/>
    <w:rsid w:val="00385ACC"/>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0FD0"/>
    <w:rsid w:val="003915C1"/>
    <w:rsid w:val="0039167C"/>
    <w:rsid w:val="00391794"/>
    <w:rsid w:val="00392BD8"/>
    <w:rsid w:val="00393614"/>
    <w:rsid w:val="003936F2"/>
    <w:rsid w:val="00393872"/>
    <w:rsid w:val="00393873"/>
    <w:rsid w:val="0039387F"/>
    <w:rsid w:val="003939E9"/>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30BE"/>
    <w:rsid w:val="003A3161"/>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4C"/>
    <w:rsid w:val="003B14D3"/>
    <w:rsid w:val="003B1C9D"/>
    <w:rsid w:val="003B1EC0"/>
    <w:rsid w:val="003B1F56"/>
    <w:rsid w:val="003B2249"/>
    <w:rsid w:val="003B2450"/>
    <w:rsid w:val="003B2578"/>
    <w:rsid w:val="003B25E5"/>
    <w:rsid w:val="003B2962"/>
    <w:rsid w:val="003B2F40"/>
    <w:rsid w:val="003B2FD4"/>
    <w:rsid w:val="003B4144"/>
    <w:rsid w:val="003B4421"/>
    <w:rsid w:val="003B477E"/>
    <w:rsid w:val="003B48F8"/>
    <w:rsid w:val="003B500E"/>
    <w:rsid w:val="003B5182"/>
    <w:rsid w:val="003B5239"/>
    <w:rsid w:val="003B5839"/>
    <w:rsid w:val="003B5923"/>
    <w:rsid w:val="003B5F06"/>
    <w:rsid w:val="003B639A"/>
    <w:rsid w:val="003B65B3"/>
    <w:rsid w:val="003B6B53"/>
    <w:rsid w:val="003B6B8A"/>
    <w:rsid w:val="003B7022"/>
    <w:rsid w:val="003B7116"/>
    <w:rsid w:val="003B72A4"/>
    <w:rsid w:val="003B7D4B"/>
    <w:rsid w:val="003C04D4"/>
    <w:rsid w:val="003C0B83"/>
    <w:rsid w:val="003C0DDE"/>
    <w:rsid w:val="003C11E1"/>
    <w:rsid w:val="003C2545"/>
    <w:rsid w:val="003C29B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A46"/>
    <w:rsid w:val="003E1BE0"/>
    <w:rsid w:val="003E1CF2"/>
    <w:rsid w:val="003E2036"/>
    <w:rsid w:val="003E203F"/>
    <w:rsid w:val="003E27DA"/>
    <w:rsid w:val="003E2EB0"/>
    <w:rsid w:val="003E3030"/>
    <w:rsid w:val="003E30FE"/>
    <w:rsid w:val="003E31C4"/>
    <w:rsid w:val="003E373F"/>
    <w:rsid w:val="003E3882"/>
    <w:rsid w:val="003E3D00"/>
    <w:rsid w:val="003E3DDC"/>
    <w:rsid w:val="003E427B"/>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A0B"/>
    <w:rsid w:val="003F1C38"/>
    <w:rsid w:val="003F1F86"/>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3FC"/>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935"/>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C45"/>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74D7"/>
    <w:rsid w:val="00447C9F"/>
    <w:rsid w:val="00447D5E"/>
    <w:rsid w:val="00450200"/>
    <w:rsid w:val="00450314"/>
    <w:rsid w:val="004508E8"/>
    <w:rsid w:val="00451279"/>
    <w:rsid w:val="004518E0"/>
    <w:rsid w:val="00451E3F"/>
    <w:rsid w:val="00451F59"/>
    <w:rsid w:val="00452138"/>
    <w:rsid w:val="00452487"/>
    <w:rsid w:val="004526B3"/>
    <w:rsid w:val="00452857"/>
    <w:rsid w:val="004528CC"/>
    <w:rsid w:val="00452BB4"/>
    <w:rsid w:val="00452BF1"/>
    <w:rsid w:val="00452D22"/>
    <w:rsid w:val="00452D38"/>
    <w:rsid w:val="00453086"/>
    <w:rsid w:val="0045330A"/>
    <w:rsid w:val="0045344F"/>
    <w:rsid w:val="004534BF"/>
    <w:rsid w:val="0045369F"/>
    <w:rsid w:val="00453877"/>
    <w:rsid w:val="00453BEA"/>
    <w:rsid w:val="00454234"/>
    <w:rsid w:val="00454242"/>
    <w:rsid w:val="004549D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0D72"/>
    <w:rsid w:val="00461616"/>
    <w:rsid w:val="00461C89"/>
    <w:rsid w:val="00461D1B"/>
    <w:rsid w:val="00461DBE"/>
    <w:rsid w:val="00462082"/>
    <w:rsid w:val="004622F2"/>
    <w:rsid w:val="00462353"/>
    <w:rsid w:val="004626DB"/>
    <w:rsid w:val="004628A2"/>
    <w:rsid w:val="00462B6F"/>
    <w:rsid w:val="00463017"/>
    <w:rsid w:val="004639A4"/>
    <w:rsid w:val="00463CB6"/>
    <w:rsid w:val="00463D83"/>
    <w:rsid w:val="00463EC0"/>
    <w:rsid w:val="0046408D"/>
    <w:rsid w:val="00465317"/>
    <w:rsid w:val="0046566A"/>
    <w:rsid w:val="00465AE3"/>
    <w:rsid w:val="00465C59"/>
    <w:rsid w:val="00465FB0"/>
    <w:rsid w:val="00466012"/>
    <w:rsid w:val="00466141"/>
    <w:rsid w:val="00466307"/>
    <w:rsid w:val="0046639A"/>
    <w:rsid w:val="004663AF"/>
    <w:rsid w:val="004668D4"/>
    <w:rsid w:val="0046744C"/>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4CE"/>
    <w:rsid w:val="0047795F"/>
    <w:rsid w:val="00480212"/>
    <w:rsid w:val="0048053C"/>
    <w:rsid w:val="00480877"/>
    <w:rsid w:val="00481063"/>
    <w:rsid w:val="004819D9"/>
    <w:rsid w:val="004822A9"/>
    <w:rsid w:val="00482DFB"/>
    <w:rsid w:val="004835A3"/>
    <w:rsid w:val="00483B80"/>
    <w:rsid w:val="00483F86"/>
    <w:rsid w:val="0048410E"/>
    <w:rsid w:val="00484B87"/>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5C9"/>
    <w:rsid w:val="004916A9"/>
    <w:rsid w:val="0049171C"/>
    <w:rsid w:val="004919A6"/>
    <w:rsid w:val="00491DBA"/>
    <w:rsid w:val="0049200B"/>
    <w:rsid w:val="00492404"/>
    <w:rsid w:val="00492B50"/>
    <w:rsid w:val="00492BD5"/>
    <w:rsid w:val="0049332C"/>
    <w:rsid w:val="00493393"/>
    <w:rsid w:val="0049341A"/>
    <w:rsid w:val="00493DE4"/>
    <w:rsid w:val="00494714"/>
    <w:rsid w:val="00494B01"/>
    <w:rsid w:val="00494E19"/>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61D"/>
    <w:rsid w:val="004A2919"/>
    <w:rsid w:val="004A2F73"/>
    <w:rsid w:val="004A3533"/>
    <w:rsid w:val="004A4093"/>
    <w:rsid w:val="004A41D1"/>
    <w:rsid w:val="004A58DB"/>
    <w:rsid w:val="004A6954"/>
    <w:rsid w:val="004A6D2B"/>
    <w:rsid w:val="004A6EE9"/>
    <w:rsid w:val="004A6FB0"/>
    <w:rsid w:val="004A72C0"/>
    <w:rsid w:val="004A735A"/>
    <w:rsid w:val="004A775B"/>
    <w:rsid w:val="004A79EB"/>
    <w:rsid w:val="004A7E69"/>
    <w:rsid w:val="004B01C9"/>
    <w:rsid w:val="004B03EF"/>
    <w:rsid w:val="004B093A"/>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27C"/>
    <w:rsid w:val="004C460C"/>
    <w:rsid w:val="004C4BE7"/>
    <w:rsid w:val="004C53D8"/>
    <w:rsid w:val="004C5795"/>
    <w:rsid w:val="004C5872"/>
    <w:rsid w:val="004C587F"/>
    <w:rsid w:val="004C5A05"/>
    <w:rsid w:val="004C61F2"/>
    <w:rsid w:val="004C66F1"/>
    <w:rsid w:val="004C6910"/>
    <w:rsid w:val="004C72B7"/>
    <w:rsid w:val="004C7347"/>
    <w:rsid w:val="004C7412"/>
    <w:rsid w:val="004C7937"/>
    <w:rsid w:val="004C7F29"/>
    <w:rsid w:val="004D0105"/>
    <w:rsid w:val="004D01BC"/>
    <w:rsid w:val="004D02DC"/>
    <w:rsid w:val="004D04BF"/>
    <w:rsid w:val="004D0922"/>
    <w:rsid w:val="004D0945"/>
    <w:rsid w:val="004D0D39"/>
    <w:rsid w:val="004D10BF"/>
    <w:rsid w:val="004D2FA9"/>
    <w:rsid w:val="004D3656"/>
    <w:rsid w:val="004D3A15"/>
    <w:rsid w:val="004D3ADB"/>
    <w:rsid w:val="004D3C23"/>
    <w:rsid w:val="004D3C90"/>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5D6"/>
    <w:rsid w:val="004E08BC"/>
    <w:rsid w:val="004E0E63"/>
    <w:rsid w:val="004E1419"/>
    <w:rsid w:val="004E1B0C"/>
    <w:rsid w:val="004E20AC"/>
    <w:rsid w:val="004E23A7"/>
    <w:rsid w:val="004E2554"/>
    <w:rsid w:val="004E3E66"/>
    <w:rsid w:val="004E4217"/>
    <w:rsid w:val="004E45E1"/>
    <w:rsid w:val="004E5418"/>
    <w:rsid w:val="004E690C"/>
    <w:rsid w:val="004E6AD3"/>
    <w:rsid w:val="004E6B02"/>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39CC"/>
    <w:rsid w:val="004F4E02"/>
    <w:rsid w:val="004F52E1"/>
    <w:rsid w:val="004F5CF6"/>
    <w:rsid w:val="004F5E58"/>
    <w:rsid w:val="004F6196"/>
    <w:rsid w:val="004F6373"/>
    <w:rsid w:val="004F63F0"/>
    <w:rsid w:val="004F6687"/>
    <w:rsid w:val="004F6CC9"/>
    <w:rsid w:val="004F6DB0"/>
    <w:rsid w:val="004F6E1C"/>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CDA"/>
    <w:rsid w:val="00506EA6"/>
    <w:rsid w:val="00507596"/>
    <w:rsid w:val="00507F2F"/>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564"/>
    <w:rsid w:val="00521A87"/>
    <w:rsid w:val="00521B68"/>
    <w:rsid w:val="00521BD8"/>
    <w:rsid w:val="00522156"/>
    <w:rsid w:val="00522556"/>
    <w:rsid w:val="0052274E"/>
    <w:rsid w:val="00522C3A"/>
    <w:rsid w:val="00522C81"/>
    <w:rsid w:val="00523175"/>
    <w:rsid w:val="0052398A"/>
    <w:rsid w:val="00523D5F"/>
    <w:rsid w:val="00523E20"/>
    <w:rsid w:val="005242E9"/>
    <w:rsid w:val="00524DE1"/>
    <w:rsid w:val="005250A9"/>
    <w:rsid w:val="00525204"/>
    <w:rsid w:val="005255ED"/>
    <w:rsid w:val="00525923"/>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2C6D"/>
    <w:rsid w:val="00532F18"/>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25E"/>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A0D"/>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412"/>
    <w:rsid w:val="00556607"/>
    <w:rsid w:val="00556B49"/>
    <w:rsid w:val="00556B8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8F9"/>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03"/>
    <w:rsid w:val="00591DCF"/>
    <w:rsid w:val="00592864"/>
    <w:rsid w:val="005928CC"/>
    <w:rsid w:val="005929A6"/>
    <w:rsid w:val="00592C01"/>
    <w:rsid w:val="005932DC"/>
    <w:rsid w:val="0059358B"/>
    <w:rsid w:val="0059377B"/>
    <w:rsid w:val="0059385E"/>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16D"/>
    <w:rsid w:val="005A0576"/>
    <w:rsid w:val="005A0A3E"/>
    <w:rsid w:val="005A186A"/>
    <w:rsid w:val="005A1963"/>
    <w:rsid w:val="005A19A2"/>
    <w:rsid w:val="005A1AF7"/>
    <w:rsid w:val="005A1B4F"/>
    <w:rsid w:val="005A1E04"/>
    <w:rsid w:val="005A1FC3"/>
    <w:rsid w:val="005A23FB"/>
    <w:rsid w:val="005A2454"/>
    <w:rsid w:val="005A2755"/>
    <w:rsid w:val="005A2A9B"/>
    <w:rsid w:val="005A2D27"/>
    <w:rsid w:val="005A36F9"/>
    <w:rsid w:val="005A3CCD"/>
    <w:rsid w:val="005A64F5"/>
    <w:rsid w:val="005A6AA1"/>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261D"/>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2C"/>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37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9A"/>
    <w:rsid w:val="005D41E6"/>
    <w:rsid w:val="005D45C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3F3"/>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513"/>
    <w:rsid w:val="005F6947"/>
    <w:rsid w:val="005F6B1E"/>
    <w:rsid w:val="005F6BEA"/>
    <w:rsid w:val="005F6E26"/>
    <w:rsid w:val="005F756D"/>
    <w:rsid w:val="005F75A0"/>
    <w:rsid w:val="0060020A"/>
    <w:rsid w:val="00600316"/>
    <w:rsid w:val="006010A4"/>
    <w:rsid w:val="006010EC"/>
    <w:rsid w:val="00601816"/>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1234"/>
    <w:rsid w:val="0061131E"/>
    <w:rsid w:val="006113A5"/>
    <w:rsid w:val="006113B0"/>
    <w:rsid w:val="0061141E"/>
    <w:rsid w:val="0061155D"/>
    <w:rsid w:val="0061186C"/>
    <w:rsid w:val="00611908"/>
    <w:rsid w:val="00611B9A"/>
    <w:rsid w:val="0061247F"/>
    <w:rsid w:val="006125F8"/>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8B8"/>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2C3F"/>
    <w:rsid w:val="00622FCF"/>
    <w:rsid w:val="0062322C"/>
    <w:rsid w:val="00623B81"/>
    <w:rsid w:val="00623DBE"/>
    <w:rsid w:val="006242A0"/>
    <w:rsid w:val="00624457"/>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88C"/>
    <w:rsid w:val="0063008A"/>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213"/>
    <w:rsid w:val="00635498"/>
    <w:rsid w:val="006358D6"/>
    <w:rsid w:val="006365C0"/>
    <w:rsid w:val="006366FA"/>
    <w:rsid w:val="006368D3"/>
    <w:rsid w:val="00636DE0"/>
    <w:rsid w:val="00636EAC"/>
    <w:rsid w:val="00636F4A"/>
    <w:rsid w:val="00637A9A"/>
    <w:rsid w:val="00637D6C"/>
    <w:rsid w:val="00640321"/>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2A44"/>
    <w:rsid w:val="00652EFA"/>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72E"/>
    <w:rsid w:val="00664901"/>
    <w:rsid w:val="006649E0"/>
    <w:rsid w:val="00664F0E"/>
    <w:rsid w:val="00664F67"/>
    <w:rsid w:val="006652D3"/>
    <w:rsid w:val="00665480"/>
    <w:rsid w:val="00665749"/>
    <w:rsid w:val="00666330"/>
    <w:rsid w:val="006667C6"/>
    <w:rsid w:val="00666A8C"/>
    <w:rsid w:val="00667B30"/>
    <w:rsid w:val="00667B53"/>
    <w:rsid w:val="006704FE"/>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0CE"/>
    <w:rsid w:val="006772B6"/>
    <w:rsid w:val="00677371"/>
    <w:rsid w:val="0067751B"/>
    <w:rsid w:val="0067756F"/>
    <w:rsid w:val="006775B0"/>
    <w:rsid w:val="00677906"/>
    <w:rsid w:val="00677966"/>
    <w:rsid w:val="00677AAB"/>
    <w:rsid w:val="00677CC2"/>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0DD"/>
    <w:rsid w:val="006902C8"/>
    <w:rsid w:val="00690465"/>
    <w:rsid w:val="00690875"/>
    <w:rsid w:val="006909DF"/>
    <w:rsid w:val="00690B50"/>
    <w:rsid w:val="00690BA3"/>
    <w:rsid w:val="006910BA"/>
    <w:rsid w:val="0069121E"/>
    <w:rsid w:val="00691346"/>
    <w:rsid w:val="006917AF"/>
    <w:rsid w:val="006918ED"/>
    <w:rsid w:val="006921BD"/>
    <w:rsid w:val="00693075"/>
    <w:rsid w:val="006930A3"/>
    <w:rsid w:val="00693195"/>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09BA"/>
    <w:rsid w:val="006A1459"/>
    <w:rsid w:val="006A1830"/>
    <w:rsid w:val="006A1831"/>
    <w:rsid w:val="006A1952"/>
    <w:rsid w:val="006A23A6"/>
    <w:rsid w:val="006A3056"/>
    <w:rsid w:val="006A34B2"/>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2FF"/>
    <w:rsid w:val="006B264B"/>
    <w:rsid w:val="006B2849"/>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589"/>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1AB"/>
    <w:rsid w:val="006C146A"/>
    <w:rsid w:val="006C2438"/>
    <w:rsid w:val="006C2521"/>
    <w:rsid w:val="006C252A"/>
    <w:rsid w:val="006C2711"/>
    <w:rsid w:val="006C2929"/>
    <w:rsid w:val="006C3804"/>
    <w:rsid w:val="006C3834"/>
    <w:rsid w:val="006C3878"/>
    <w:rsid w:val="006C3BE9"/>
    <w:rsid w:val="006C3D72"/>
    <w:rsid w:val="006C3E81"/>
    <w:rsid w:val="006C406E"/>
    <w:rsid w:val="006C43FA"/>
    <w:rsid w:val="006C54CA"/>
    <w:rsid w:val="006C5695"/>
    <w:rsid w:val="006C59F3"/>
    <w:rsid w:val="006C5A35"/>
    <w:rsid w:val="006C5F82"/>
    <w:rsid w:val="006C64E5"/>
    <w:rsid w:val="006C69F1"/>
    <w:rsid w:val="006C6B0F"/>
    <w:rsid w:val="006C6CEC"/>
    <w:rsid w:val="006C71A8"/>
    <w:rsid w:val="006C7469"/>
    <w:rsid w:val="006C7C55"/>
    <w:rsid w:val="006C7D8A"/>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7"/>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D6"/>
    <w:rsid w:val="006E0805"/>
    <w:rsid w:val="006E08E4"/>
    <w:rsid w:val="006E09A8"/>
    <w:rsid w:val="006E0A34"/>
    <w:rsid w:val="006E0CC1"/>
    <w:rsid w:val="006E0DA2"/>
    <w:rsid w:val="006E0F17"/>
    <w:rsid w:val="006E1341"/>
    <w:rsid w:val="006E13DC"/>
    <w:rsid w:val="006E159E"/>
    <w:rsid w:val="006E1752"/>
    <w:rsid w:val="006E1F1F"/>
    <w:rsid w:val="006E215A"/>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583"/>
    <w:rsid w:val="006E7836"/>
    <w:rsid w:val="006E7851"/>
    <w:rsid w:val="006E7F17"/>
    <w:rsid w:val="006F0339"/>
    <w:rsid w:val="006F0624"/>
    <w:rsid w:val="006F0942"/>
    <w:rsid w:val="006F0CCD"/>
    <w:rsid w:val="006F1161"/>
    <w:rsid w:val="006F14FC"/>
    <w:rsid w:val="006F158E"/>
    <w:rsid w:val="006F1964"/>
    <w:rsid w:val="006F1A39"/>
    <w:rsid w:val="006F1CE8"/>
    <w:rsid w:val="006F1D3C"/>
    <w:rsid w:val="006F1DA9"/>
    <w:rsid w:val="006F2110"/>
    <w:rsid w:val="006F21F3"/>
    <w:rsid w:val="006F23FB"/>
    <w:rsid w:val="006F2884"/>
    <w:rsid w:val="006F2BE6"/>
    <w:rsid w:val="006F2D26"/>
    <w:rsid w:val="006F2E00"/>
    <w:rsid w:val="006F32A1"/>
    <w:rsid w:val="006F3430"/>
    <w:rsid w:val="006F3572"/>
    <w:rsid w:val="006F36EB"/>
    <w:rsid w:val="006F38FF"/>
    <w:rsid w:val="006F3A51"/>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C34"/>
    <w:rsid w:val="00710EED"/>
    <w:rsid w:val="00710F77"/>
    <w:rsid w:val="0071101F"/>
    <w:rsid w:val="00711095"/>
    <w:rsid w:val="00711113"/>
    <w:rsid w:val="00711131"/>
    <w:rsid w:val="007111E9"/>
    <w:rsid w:val="00711670"/>
    <w:rsid w:val="00711B33"/>
    <w:rsid w:val="00712196"/>
    <w:rsid w:val="007125BF"/>
    <w:rsid w:val="007129A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C2B"/>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781"/>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1E8"/>
    <w:rsid w:val="0073421F"/>
    <w:rsid w:val="007343EF"/>
    <w:rsid w:val="0073466F"/>
    <w:rsid w:val="00734849"/>
    <w:rsid w:val="00734987"/>
    <w:rsid w:val="00734DA4"/>
    <w:rsid w:val="00734E50"/>
    <w:rsid w:val="00734E76"/>
    <w:rsid w:val="00734F75"/>
    <w:rsid w:val="00735417"/>
    <w:rsid w:val="007356F9"/>
    <w:rsid w:val="00735951"/>
    <w:rsid w:val="00735A8F"/>
    <w:rsid w:val="007360DA"/>
    <w:rsid w:val="00736131"/>
    <w:rsid w:val="0073642E"/>
    <w:rsid w:val="0073647F"/>
    <w:rsid w:val="0073666D"/>
    <w:rsid w:val="00736D52"/>
    <w:rsid w:val="00736DF6"/>
    <w:rsid w:val="00736FD3"/>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7A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757"/>
    <w:rsid w:val="00765C63"/>
    <w:rsid w:val="00765E08"/>
    <w:rsid w:val="00766479"/>
    <w:rsid w:val="00766A2B"/>
    <w:rsid w:val="00766B67"/>
    <w:rsid w:val="00766DDD"/>
    <w:rsid w:val="00766E29"/>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630"/>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4DD"/>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1C6"/>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2A2"/>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5AE"/>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0BC"/>
    <w:rsid w:val="007A5394"/>
    <w:rsid w:val="007A5A2B"/>
    <w:rsid w:val="007A5A43"/>
    <w:rsid w:val="007A5AA9"/>
    <w:rsid w:val="007A616B"/>
    <w:rsid w:val="007A68BF"/>
    <w:rsid w:val="007A6E31"/>
    <w:rsid w:val="007A7007"/>
    <w:rsid w:val="007A7ACB"/>
    <w:rsid w:val="007A7DA9"/>
    <w:rsid w:val="007B0BEC"/>
    <w:rsid w:val="007B138C"/>
    <w:rsid w:val="007B13AA"/>
    <w:rsid w:val="007B18DB"/>
    <w:rsid w:val="007B221C"/>
    <w:rsid w:val="007B2851"/>
    <w:rsid w:val="007B291C"/>
    <w:rsid w:val="007B34A4"/>
    <w:rsid w:val="007B35FA"/>
    <w:rsid w:val="007B3E89"/>
    <w:rsid w:val="007B40BB"/>
    <w:rsid w:val="007B4E24"/>
    <w:rsid w:val="007B528E"/>
    <w:rsid w:val="007B5509"/>
    <w:rsid w:val="007B59D7"/>
    <w:rsid w:val="007B5B7B"/>
    <w:rsid w:val="007B621C"/>
    <w:rsid w:val="007B64B7"/>
    <w:rsid w:val="007B692F"/>
    <w:rsid w:val="007B6C4E"/>
    <w:rsid w:val="007B6F23"/>
    <w:rsid w:val="007B6F29"/>
    <w:rsid w:val="007B7322"/>
    <w:rsid w:val="007B74A3"/>
    <w:rsid w:val="007B75FE"/>
    <w:rsid w:val="007B7756"/>
    <w:rsid w:val="007B7F8A"/>
    <w:rsid w:val="007C02A8"/>
    <w:rsid w:val="007C06A8"/>
    <w:rsid w:val="007C0B2C"/>
    <w:rsid w:val="007C0C73"/>
    <w:rsid w:val="007C0E8E"/>
    <w:rsid w:val="007C103D"/>
    <w:rsid w:val="007C1079"/>
    <w:rsid w:val="007C12DD"/>
    <w:rsid w:val="007C14EE"/>
    <w:rsid w:val="007C1537"/>
    <w:rsid w:val="007C1E94"/>
    <w:rsid w:val="007C20AC"/>
    <w:rsid w:val="007C25C9"/>
    <w:rsid w:val="007C2624"/>
    <w:rsid w:val="007C2D23"/>
    <w:rsid w:val="007C2F60"/>
    <w:rsid w:val="007C2F71"/>
    <w:rsid w:val="007C335A"/>
    <w:rsid w:val="007C3E71"/>
    <w:rsid w:val="007C44F3"/>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00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6F25"/>
    <w:rsid w:val="007D726E"/>
    <w:rsid w:val="007D72B3"/>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576"/>
    <w:rsid w:val="0080395D"/>
    <w:rsid w:val="00803C5D"/>
    <w:rsid w:val="008042AD"/>
    <w:rsid w:val="00804A2A"/>
    <w:rsid w:val="00804EC6"/>
    <w:rsid w:val="0080517F"/>
    <w:rsid w:val="00805355"/>
    <w:rsid w:val="0080536A"/>
    <w:rsid w:val="00805720"/>
    <w:rsid w:val="008057A5"/>
    <w:rsid w:val="008059FE"/>
    <w:rsid w:val="00805B99"/>
    <w:rsid w:val="00805BA7"/>
    <w:rsid w:val="00805C26"/>
    <w:rsid w:val="00806376"/>
    <w:rsid w:val="00806560"/>
    <w:rsid w:val="00806613"/>
    <w:rsid w:val="00806A55"/>
    <w:rsid w:val="00810015"/>
    <w:rsid w:val="0081032A"/>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3A9D"/>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074"/>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812"/>
    <w:rsid w:val="00833C75"/>
    <w:rsid w:val="0083482A"/>
    <w:rsid w:val="00834C5D"/>
    <w:rsid w:val="00835106"/>
    <w:rsid w:val="00835352"/>
    <w:rsid w:val="008355D6"/>
    <w:rsid w:val="008357C6"/>
    <w:rsid w:val="00835B57"/>
    <w:rsid w:val="008361A1"/>
    <w:rsid w:val="00836448"/>
    <w:rsid w:val="00836626"/>
    <w:rsid w:val="00836B47"/>
    <w:rsid w:val="00836B58"/>
    <w:rsid w:val="008370E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691"/>
    <w:rsid w:val="00842869"/>
    <w:rsid w:val="008428B3"/>
    <w:rsid w:val="00842B91"/>
    <w:rsid w:val="00842FE0"/>
    <w:rsid w:val="00843367"/>
    <w:rsid w:val="00843665"/>
    <w:rsid w:val="00843E5E"/>
    <w:rsid w:val="008440FA"/>
    <w:rsid w:val="0084415E"/>
    <w:rsid w:val="008444F9"/>
    <w:rsid w:val="008447E0"/>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4C5"/>
    <w:rsid w:val="00851C97"/>
    <w:rsid w:val="00851D41"/>
    <w:rsid w:val="00851F14"/>
    <w:rsid w:val="00852303"/>
    <w:rsid w:val="0085231D"/>
    <w:rsid w:val="0085249D"/>
    <w:rsid w:val="00852536"/>
    <w:rsid w:val="0085268A"/>
    <w:rsid w:val="00852760"/>
    <w:rsid w:val="008529B4"/>
    <w:rsid w:val="008531A1"/>
    <w:rsid w:val="0085352E"/>
    <w:rsid w:val="008537A1"/>
    <w:rsid w:val="008537C0"/>
    <w:rsid w:val="00853FFE"/>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FBE"/>
    <w:rsid w:val="00862305"/>
    <w:rsid w:val="008624FC"/>
    <w:rsid w:val="00862B09"/>
    <w:rsid w:val="00862E0F"/>
    <w:rsid w:val="00862ED2"/>
    <w:rsid w:val="00862EF1"/>
    <w:rsid w:val="00863014"/>
    <w:rsid w:val="008631B4"/>
    <w:rsid w:val="008631C6"/>
    <w:rsid w:val="00863426"/>
    <w:rsid w:val="00863455"/>
    <w:rsid w:val="00863760"/>
    <w:rsid w:val="008637DF"/>
    <w:rsid w:val="0086383E"/>
    <w:rsid w:val="00863EB3"/>
    <w:rsid w:val="008642A8"/>
    <w:rsid w:val="0086580F"/>
    <w:rsid w:val="00865A10"/>
    <w:rsid w:val="00866251"/>
    <w:rsid w:val="008666D1"/>
    <w:rsid w:val="00866718"/>
    <w:rsid w:val="008667BC"/>
    <w:rsid w:val="008667E2"/>
    <w:rsid w:val="00866B4D"/>
    <w:rsid w:val="00866E96"/>
    <w:rsid w:val="008672E5"/>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1F76"/>
    <w:rsid w:val="00872029"/>
    <w:rsid w:val="00872086"/>
    <w:rsid w:val="0087220C"/>
    <w:rsid w:val="008728F0"/>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1EA4"/>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384"/>
    <w:rsid w:val="008A6421"/>
    <w:rsid w:val="008A6776"/>
    <w:rsid w:val="008A6BD4"/>
    <w:rsid w:val="008A6BDC"/>
    <w:rsid w:val="008A6F15"/>
    <w:rsid w:val="008A7061"/>
    <w:rsid w:val="008A762F"/>
    <w:rsid w:val="008A7A49"/>
    <w:rsid w:val="008A7F57"/>
    <w:rsid w:val="008B0213"/>
    <w:rsid w:val="008B0AAD"/>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2EC"/>
    <w:rsid w:val="008B5EE3"/>
    <w:rsid w:val="008B5F04"/>
    <w:rsid w:val="008B640A"/>
    <w:rsid w:val="008B6BDD"/>
    <w:rsid w:val="008B7087"/>
    <w:rsid w:val="008B7482"/>
    <w:rsid w:val="008B778B"/>
    <w:rsid w:val="008B7A69"/>
    <w:rsid w:val="008B7EEF"/>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A8D"/>
    <w:rsid w:val="008C3D9A"/>
    <w:rsid w:val="008C403A"/>
    <w:rsid w:val="008C4057"/>
    <w:rsid w:val="008C44E5"/>
    <w:rsid w:val="008C45BD"/>
    <w:rsid w:val="008C49AC"/>
    <w:rsid w:val="008C54CE"/>
    <w:rsid w:val="008C57A9"/>
    <w:rsid w:val="008C59BC"/>
    <w:rsid w:val="008C5DCB"/>
    <w:rsid w:val="008C5E0A"/>
    <w:rsid w:val="008C6315"/>
    <w:rsid w:val="008C66F4"/>
    <w:rsid w:val="008C6A7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102"/>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143"/>
    <w:rsid w:val="008E1309"/>
    <w:rsid w:val="008E14E6"/>
    <w:rsid w:val="008E18F2"/>
    <w:rsid w:val="008E1B07"/>
    <w:rsid w:val="008E1D5A"/>
    <w:rsid w:val="008E1EBD"/>
    <w:rsid w:val="008E2141"/>
    <w:rsid w:val="008E2172"/>
    <w:rsid w:val="008E24FC"/>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6EB6"/>
    <w:rsid w:val="008F778D"/>
    <w:rsid w:val="008F7A87"/>
    <w:rsid w:val="008F7CAB"/>
    <w:rsid w:val="008F7F50"/>
    <w:rsid w:val="009004C2"/>
    <w:rsid w:val="009008D9"/>
    <w:rsid w:val="00900932"/>
    <w:rsid w:val="00900E15"/>
    <w:rsid w:val="00901396"/>
    <w:rsid w:val="00901427"/>
    <w:rsid w:val="00901629"/>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54B"/>
    <w:rsid w:val="00905CCA"/>
    <w:rsid w:val="00906130"/>
    <w:rsid w:val="00906C23"/>
    <w:rsid w:val="00906E43"/>
    <w:rsid w:val="00906FDF"/>
    <w:rsid w:val="00910652"/>
    <w:rsid w:val="009112E8"/>
    <w:rsid w:val="00911369"/>
    <w:rsid w:val="009118C6"/>
    <w:rsid w:val="00911A11"/>
    <w:rsid w:val="00911A44"/>
    <w:rsid w:val="00911A8E"/>
    <w:rsid w:val="00911E56"/>
    <w:rsid w:val="00911F1F"/>
    <w:rsid w:val="00912326"/>
    <w:rsid w:val="00912372"/>
    <w:rsid w:val="009123C5"/>
    <w:rsid w:val="009135FB"/>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AB0"/>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2CC1"/>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0B"/>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101D"/>
    <w:rsid w:val="009621D7"/>
    <w:rsid w:val="009623E0"/>
    <w:rsid w:val="0096262F"/>
    <w:rsid w:val="009627DB"/>
    <w:rsid w:val="0096284C"/>
    <w:rsid w:val="00962989"/>
    <w:rsid w:val="00962E5D"/>
    <w:rsid w:val="009635B5"/>
    <w:rsid w:val="00963662"/>
    <w:rsid w:val="0096375A"/>
    <w:rsid w:val="00963798"/>
    <w:rsid w:val="0096391E"/>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335"/>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BEE"/>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385"/>
    <w:rsid w:val="00987449"/>
    <w:rsid w:val="0098761C"/>
    <w:rsid w:val="00987A61"/>
    <w:rsid w:val="00987BC5"/>
    <w:rsid w:val="00987DF6"/>
    <w:rsid w:val="00987EFA"/>
    <w:rsid w:val="00987FAA"/>
    <w:rsid w:val="00990228"/>
    <w:rsid w:val="0099056B"/>
    <w:rsid w:val="009906EC"/>
    <w:rsid w:val="0099072F"/>
    <w:rsid w:val="00990807"/>
    <w:rsid w:val="009908E2"/>
    <w:rsid w:val="00990FB6"/>
    <w:rsid w:val="0099129B"/>
    <w:rsid w:val="00991450"/>
    <w:rsid w:val="009917EF"/>
    <w:rsid w:val="00991998"/>
    <w:rsid w:val="00991BB8"/>
    <w:rsid w:val="00991F02"/>
    <w:rsid w:val="00992728"/>
    <w:rsid w:val="009928DF"/>
    <w:rsid w:val="009931E0"/>
    <w:rsid w:val="00993696"/>
    <w:rsid w:val="009938C5"/>
    <w:rsid w:val="00993A69"/>
    <w:rsid w:val="00993D71"/>
    <w:rsid w:val="009943D0"/>
    <w:rsid w:val="00994529"/>
    <w:rsid w:val="00994540"/>
    <w:rsid w:val="009947AD"/>
    <w:rsid w:val="00994B39"/>
    <w:rsid w:val="0099508C"/>
    <w:rsid w:val="00995128"/>
    <w:rsid w:val="0099520F"/>
    <w:rsid w:val="00995339"/>
    <w:rsid w:val="00995394"/>
    <w:rsid w:val="009953B8"/>
    <w:rsid w:val="00995C1C"/>
    <w:rsid w:val="009961AC"/>
    <w:rsid w:val="009961C4"/>
    <w:rsid w:val="00996244"/>
    <w:rsid w:val="009966A4"/>
    <w:rsid w:val="0099696D"/>
    <w:rsid w:val="00996A33"/>
    <w:rsid w:val="00997041"/>
    <w:rsid w:val="009974F0"/>
    <w:rsid w:val="00997E8B"/>
    <w:rsid w:val="009A0322"/>
    <w:rsid w:val="009A06A5"/>
    <w:rsid w:val="009A08C9"/>
    <w:rsid w:val="009A0C7B"/>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5AE"/>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2D0D"/>
    <w:rsid w:val="009B348C"/>
    <w:rsid w:val="009B354D"/>
    <w:rsid w:val="009B36B5"/>
    <w:rsid w:val="009B3B4E"/>
    <w:rsid w:val="009B4262"/>
    <w:rsid w:val="009B43B6"/>
    <w:rsid w:val="009B43EC"/>
    <w:rsid w:val="009B465D"/>
    <w:rsid w:val="009B4DAD"/>
    <w:rsid w:val="009B5508"/>
    <w:rsid w:val="009B5606"/>
    <w:rsid w:val="009B5CEA"/>
    <w:rsid w:val="009B5E54"/>
    <w:rsid w:val="009B6091"/>
    <w:rsid w:val="009B65D0"/>
    <w:rsid w:val="009B6AAF"/>
    <w:rsid w:val="009B710A"/>
    <w:rsid w:val="009B714E"/>
    <w:rsid w:val="009B721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3C26"/>
    <w:rsid w:val="009D4BC9"/>
    <w:rsid w:val="009D530B"/>
    <w:rsid w:val="009D57B8"/>
    <w:rsid w:val="009D5855"/>
    <w:rsid w:val="009D58F3"/>
    <w:rsid w:val="009D5AE9"/>
    <w:rsid w:val="009D5C88"/>
    <w:rsid w:val="009D5E73"/>
    <w:rsid w:val="009D61BE"/>
    <w:rsid w:val="009D6488"/>
    <w:rsid w:val="009D6DE1"/>
    <w:rsid w:val="009D6EB2"/>
    <w:rsid w:val="009D7263"/>
    <w:rsid w:val="009D75F7"/>
    <w:rsid w:val="009D77C3"/>
    <w:rsid w:val="009D78FA"/>
    <w:rsid w:val="009D7C33"/>
    <w:rsid w:val="009D7D5B"/>
    <w:rsid w:val="009E04D6"/>
    <w:rsid w:val="009E071E"/>
    <w:rsid w:val="009E07C4"/>
    <w:rsid w:val="009E08E3"/>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560"/>
    <w:rsid w:val="009F1996"/>
    <w:rsid w:val="009F2327"/>
    <w:rsid w:val="009F233D"/>
    <w:rsid w:val="009F2546"/>
    <w:rsid w:val="009F2759"/>
    <w:rsid w:val="009F2886"/>
    <w:rsid w:val="009F2B68"/>
    <w:rsid w:val="009F2B99"/>
    <w:rsid w:val="009F3042"/>
    <w:rsid w:val="009F313C"/>
    <w:rsid w:val="009F3227"/>
    <w:rsid w:val="009F34CE"/>
    <w:rsid w:val="009F369C"/>
    <w:rsid w:val="009F3BAE"/>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03"/>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5B1"/>
    <w:rsid w:val="00A02E27"/>
    <w:rsid w:val="00A02E5C"/>
    <w:rsid w:val="00A02FFB"/>
    <w:rsid w:val="00A03383"/>
    <w:rsid w:val="00A03654"/>
    <w:rsid w:val="00A03A06"/>
    <w:rsid w:val="00A03E6C"/>
    <w:rsid w:val="00A041D3"/>
    <w:rsid w:val="00A051E3"/>
    <w:rsid w:val="00A05753"/>
    <w:rsid w:val="00A06165"/>
    <w:rsid w:val="00A06276"/>
    <w:rsid w:val="00A06535"/>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9DC"/>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D8A"/>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376A0"/>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AE"/>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139"/>
    <w:rsid w:val="00A5717D"/>
    <w:rsid w:val="00A57C31"/>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869"/>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3F"/>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EA3"/>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BF1"/>
    <w:rsid w:val="00A94C61"/>
    <w:rsid w:val="00A951FC"/>
    <w:rsid w:val="00A955B9"/>
    <w:rsid w:val="00A95ABF"/>
    <w:rsid w:val="00A96066"/>
    <w:rsid w:val="00A960A6"/>
    <w:rsid w:val="00A9654E"/>
    <w:rsid w:val="00A96716"/>
    <w:rsid w:val="00A971EB"/>
    <w:rsid w:val="00A9724B"/>
    <w:rsid w:val="00A97271"/>
    <w:rsid w:val="00A972C8"/>
    <w:rsid w:val="00A97647"/>
    <w:rsid w:val="00A977BF"/>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232"/>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F98"/>
    <w:rsid w:val="00AB23AA"/>
    <w:rsid w:val="00AB2AAE"/>
    <w:rsid w:val="00AB2AFB"/>
    <w:rsid w:val="00AB34A2"/>
    <w:rsid w:val="00AB3864"/>
    <w:rsid w:val="00AB39C3"/>
    <w:rsid w:val="00AB3C53"/>
    <w:rsid w:val="00AB4240"/>
    <w:rsid w:val="00AB4242"/>
    <w:rsid w:val="00AB4343"/>
    <w:rsid w:val="00AB44C2"/>
    <w:rsid w:val="00AB487A"/>
    <w:rsid w:val="00AB4B8B"/>
    <w:rsid w:val="00AB5288"/>
    <w:rsid w:val="00AB52D3"/>
    <w:rsid w:val="00AB552C"/>
    <w:rsid w:val="00AB5591"/>
    <w:rsid w:val="00AB563B"/>
    <w:rsid w:val="00AB564D"/>
    <w:rsid w:val="00AB6287"/>
    <w:rsid w:val="00AB62D4"/>
    <w:rsid w:val="00AB651A"/>
    <w:rsid w:val="00AB6B60"/>
    <w:rsid w:val="00AB6C08"/>
    <w:rsid w:val="00AB7A30"/>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0DA"/>
    <w:rsid w:val="00AC66FB"/>
    <w:rsid w:val="00AC72B2"/>
    <w:rsid w:val="00AC75A4"/>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4577"/>
    <w:rsid w:val="00AD4786"/>
    <w:rsid w:val="00AD5526"/>
    <w:rsid w:val="00AD57DD"/>
    <w:rsid w:val="00AD5D35"/>
    <w:rsid w:val="00AD60A2"/>
    <w:rsid w:val="00AD6249"/>
    <w:rsid w:val="00AD6743"/>
    <w:rsid w:val="00AE0688"/>
    <w:rsid w:val="00AE081A"/>
    <w:rsid w:val="00AE0882"/>
    <w:rsid w:val="00AE0A16"/>
    <w:rsid w:val="00AE0B4E"/>
    <w:rsid w:val="00AE0D11"/>
    <w:rsid w:val="00AE0DD0"/>
    <w:rsid w:val="00AE0E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8EB"/>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0E8"/>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6D1"/>
    <w:rsid w:val="00B03C3F"/>
    <w:rsid w:val="00B03C4C"/>
    <w:rsid w:val="00B045C2"/>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93F"/>
    <w:rsid w:val="00B07F9F"/>
    <w:rsid w:val="00B100C4"/>
    <w:rsid w:val="00B101C9"/>
    <w:rsid w:val="00B10872"/>
    <w:rsid w:val="00B108EB"/>
    <w:rsid w:val="00B10A3C"/>
    <w:rsid w:val="00B10B65"/>
    <w:rsid w:val="00B10DCE"/>
    <w:rsid w:val="00B117F0"/>
    <w:rsid w:val="00B118F4"/>
    <w:rsid w:val="00B1243D"/>
    <w:rsid w:val="00B124EB"/>
    <w:rsid w:val="00B1253A"/>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64"/>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6F8B"/>
    <w:rsid w:val="00B27048"/>
    <w:rsid w:val="00B27246"/>
    <w:rsid w:val="00B2778E"/>
    <w:rsid w:val="00B279BA"/>
    <w:rsid w:val="00B27A30"/>
    <w:rsid w:val="00B27BDE"/>
    <w:rsid w:val="00B3109C"/>
    <w:rsid w:val="00B315AC"/>
    <w:rsid w:val="00B31897"/>
    <w:rsid w:val="00B318A6"/>
    <w:rsid w:val="00B318CF"/>
    <w:rsid w:val="00B318D3"/>
    <w:rsid w:val="00B3197D"/>
    <w:rsid w:val="00B31CC2"/>
    <w:rsid w:val="00B31CDE"/>
    <w:rsid w:val="00B32622"/>
    <w:rsid w:val="00B3264E"/>
    <w:rsid w:val="00B329E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52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487"/>
    <w:rsid w:val="00B467CB"/>
    <w:rsid w:val="00B46D69"/>
    <w:rsid w:val="00B470EF"/>
    <w:rsid w:val="00B471AE"/>
    <w:rsid w:val="00B471FF"/>
    <w:rsid w:val="00B47427"/>
    <w:rsid w:val="00B47509"/>
    <w:rsid w:val="00B4779B"/>
    <w:rsid w:val="00B479AE"/>
    <w:rsid w:val="00B47F45"/>
    <w:rsid w:val="00B47FB5"/>
    <w:rsid w:val="00B500EC"/>
    <w:rsid w:val="00B512DB"/>
    <w:rsid w:val="00B51979"/>
    <w:rsid w:val="00B519EB"/>
    <w:rsid w:val="00B51FC3"/>
    <w:rsid w:val="00B52523"/>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857"/>
    <w:rsid w:val="00B56A9A"/>
    <w:rsid w:val="00B572B6"/>
    <w:rsid w:val="00B5788D"/>
    <w:rsid w:val="00B57CB9"/>
    <w:rsid w:val="00B57E07"/>
    <w:rsid w:val="00B60013"/>
    <w:rsid w:val="00B6005B"/>
    <w:rsid w:val="00B60576"/>
    <w:rsid w:val="00B6083A"/>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6C"/>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6AB"/>
    <w:rsid w:val="00B8175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58D6"/>
    <w:rsid w:val="00B86189"/>
    <w:rsid w:val="00B863C7"/>
    <w:rsid w:val="00B86F19"/>
    <w:rsid w:val="00B87720"/>
    <w:rsid w:val="00B87759"/>
    <w:rsid w:val="00B8791F"/>
    <w:rsid w:val="00B87F79"/>
    <w:rsid w:val="00B87F8C"/>
    <w:rsid w:val="00B903EE"/>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7B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63A4"/>
    <w:rsid w:val="00BA757E"/>
    <w:rsid w:val="00BA77B2"/>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7A7"/>
    <w:rsid w:val="00BE38EA"/>
    <w:rsid w:val="00BE3990"/>
    <w:rsid w:val="00BE3E1E"/>
    <w:rsid w:val="00BE40F8"/>
    <w:rsid w:val="00BE412D"/>
    <w:rsid w:val="00BE4A90"/>
    <w:rsid w:val="00BE5214"/>
    <w:rsid w:val="00BE52A2"/>
    <w:rsid w:val="00BE5372"/>
    <w:rsid w:val="00BE5422"/>
    <w:rsid w:val="00BE56DC"/>
    <w:rsid w:val="00BE62CA"/>
    <w:rsid w:val="00BE6605"/>
    <w:rsid w:val="00BE67CF"/>
    <w:rsid w:val="00BE6881"/>
    <w:rsid w:val="00BE6F51"/>
    <w:rsid w:val="00BE70CC"/>
    <w:rsid w:val="00BE721F"/>
    <w:rsid w:val="00BE73AA"/>
    <w:rsid w:val="00BE746C"/>
    <w:rsid w:val="00BE7AF6"/>
    <w:rsid w:val="00BE7F5C"/>
    <w:rsid w:val="00BF0072"/>
    <w:rsid w:val="00BF0DC7"/>
    <w:rsid w:val="00BF0FF1"/>
    <w:rsid w:val="00BF11D7"/>
    <w:rsid w:val="00BF18C7"/>
    <w:rsid w:val="00BF1A21"/>
    <w:rsid w:val="00BF1B4A"/>
    <w:rsid w:val="00BF21EA"/>
    <w:rsid w:val="00BF29A8"/>
    <w:rsid w:val="00BF2BC8"/>
    <w:rsid w:val="00BF3052"/>
    <w:rsid w:val="00BF33FD"/>
    <w:rsid w:val="00BF3554"/>
    <w:rsid w:val="00BF35FD"/>
    <w:rsid w:val="00BF3704"/>
    <w:rsid w:val="00BF3DD1"/>
    <w:rsid w:val="00BF418B"/>
    <w:rsid w:val="00BF4985"/>
    <w:rsid w:val="00BF504F"/>
    <w:rsid w:val="00BF51D9"/>
    <w:rsid w:val="00BF64A5"/>
    <w:rsid w:val="00BF6B8A"/>
    <w:rsid w:val="00BF6DF3"/>
    <w:rsid w:val="00BF700D"/>
    <w:rsid w:val="00BF75B7"/>
    <w:rsid w:val="00BF7BED"/>
    <w:rsid w:val="00BF7DC7"/>
    <w:rsid w:val="00BF7FE9"/>
    <w:rsid w:val="00C0008A"/>
    <w:rsid w:val="00C00AE1"/>
    <w:rsid w:val="00C00D30"/>
    <w:rsid w:val="00C0107C"/>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23"/>
    <w:rsid w:val="00C06E94"/>
    <w:rsid w:val="00C071AC"/>
    <w:rsid w:val="00C0734C"/>
    <w:rsid w:val="00C0737F"/>
    <w:rsid w:val="00C0775F"/>
    <w:rsid w:val="00C07819"/>
    <w:rsid w:val="00C0788B"/>
    <w:rsid w:val="00C07A1B"/>
    <w:rsid w:val="00C10607"/>
    <w:rsid w:val="00C1094C"/>
    <w:rsid w:val="00C10BB2"/>
    <w:rsid w:val="00C10E14"/>
    <w:rsid w:val="00C113DC"/>
    <w:rsid w:val="00C1179C"/>
    <w:rsid w:val="00C11832"/>
    <w:rsid w:val="00C11D32"/>
    <w:rsid w:val="00C12293"/>
    <w:rsid w:val="00C123B3"/>
    <w:rsid w:val="00C1246E"/>
    <w:rsid w:val="00C127B9"/>
    <w:rsid w:val="00C127DA"/>
    <w:rsid w:val="00C128B5"/>
    <w:rsid w:val="00C12B3F"/>
    <w:rsid w:val="00C13809"/>
    <w:rsid w:val="00C13B9C"/>
    <w:rsid w:val="00C14544"/>
    <w:rsid w:val="00C15370"/>
    <w:rsid w:val="00C15908"/>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07C"/>
    <w:rsid w:val="00C22139"/>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5C9B"/>
    <w:rsid w:val="00C25E51"/>
    <w:rsid w:val="00C26084"/>
    <w:rsid w:val="00C264F6"/>
    <w:rsid w:val="00C26E44"/>
    <w:rsid w:val="00C26F36"/>
    <w:rsid w:val="00C270F1"/>
    <w:rsid w:val="00C2755F"/>
    <w:rsid w:val="00C27771"/>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19D"/>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E9E"/>
    <w:rsid w:val="00C42FC2"/>
    <w:rsid w:val="00C435C9"/>
    <w:rsid w:val="00C437F1"/>
    <w:rsid w:val="00C43D1B"/>
    <w:rsid w:val="00C4484D"/>
    <w:rsid w:val="00C45A95"/>
    <w:rsid w:val="00C45B4F"/>
    <w:rsid w:val="00C45FA8"/>
    <w:rsid w:val="00C460E4"/>
    <w:rsid w:val="00C4616C"/>
    <w:rsid w:val="00C46260"/>
    <w:rsid w:val="00C46552"/>
    <w:rsid w:val="00C469D8"/>
    <w:rsid w:val="00C46D04"/>
    <w:rsid w:val="00C46D24"/>
    <w:rsid w:val="00C47093"/>
    <w:rsid w:val="00C47B58"/>
    <w:rsid w:val="00C47BA4"/>
    <w:rsid w:val="00C50095"/>
    <w:rsid w:val="00C50DD4"/>
    <w:rsid w:val="00C51773"/>
    <w:rsid w:val="00C51BF4"/>
    <w:rsid w:val="00C51D0D"/>
    <w:rsid w:val="00C520C5"/>
    <w:rsid w:val="00C525C7"/>
    <w:rsid w:val="00C52639"/>
    <w:rsid w:val="00C52CA0"/>
    <w:rsid w:val="00C52E23"/>
    <w:rsid w:val="00C53692"/>
    <w:rsid w:val="00C53CDF"/>
    <w:rsid w:val="00C53D99"/>
    <w:rsid w:val="00C54001"/>
    <w:rsid w:val="00C54223"/>
    <w:rsid w:val="00C54285"/>
    <w:rsid w:val="00C545D2"/>
    <w:rsid w:val="00C54B26"/>
    <w:rsid w:val="00C54F10"/>
    <w:rsid w:val="00C55193"/>
    <w:rsid w:val="00C5577C"/>
    <w:rsid w:val="00C55CAF"/>
    <w:rsid w:val="00C56455"/>
    <w:rsid w:val="00C56776"/>
    <w:rsid w:val="00C56A4A"/>
    <w:rsid w:val="00C57060"/>
    <w:rsid w:val="00C571CF"/>
    <w:rsid w:val="00C571DF"/>
    <w:rsid w:val="00C57573"/>
    <w:rsid w:val="00C57786"/>
    <w:rsid w:val="00C57ADB"/>
    <w:rsid w:val="00C57DCF"/>
    <w:rsid w:val="00C57FD5"/>
    <w:rsid w:val="00C6004F"/>
    <w:rsid w:val="00C60100"/>
    <w:rsid w:val="00C60565"/>
    <w:rsid w:val="00C60843"/>
    <w:rsid w:val="00C60B81"/>
    <w:rsid w:val="00C61411"/>
    <w:rsid w:val="00C61CD4"/>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8B9"/>
    <w:rsid w:val="00C649D6"/>
    <w:rsid w:val="00C64A6B"/>
    <w:rsid w:val="00C64CBB"/>
    <w:rsid w:val="00C64E91"/>
    <w:rsid w:val="00C659E0"/>
    <w:rsid w:val="00C65B3E"/>
    <w:rsid w:val="00C6633B"/>
    <w:rsid w:val="00C665F1"/>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6A"/>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63"/>
    <w:rsid w:val="00C84E98"/>
    <w:rsid w:val="00C8510E"/>
    <w:rsid w:val="00C85254"/>
    <w:rsid w:val="00C85345"/>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027"/>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62A"/>
    <w:rsid w:val="00CA5928"/>
    <w:rsid w:val="00CA599D"/>
    <w:rsid w:val="00CA5F1E"/>
    <w:rsid w:val="00CA60BC"/>
    <w:rsid w:val="00CA6190"/>
    <w:rsid w:val="00CA6610"/>
    <w:rsid w:val="00CA6A69"/>
    <w:rsid w:val="00CA6AFE"/>
    <w:rsid w:val="00CA6E2A"/>
    <w:rsid w:val="00CA6FEB"/>
    <w:rsid w:val="00CA73EE"/>
    <w:rsid w:val="00CA76E1"/>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5A3"/>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310"/>
    <w:rsid w:val="00CD74E6"/>
    <w:rsid w:val="00CD7B37"/>
    <w:rsid w:val="00CD7B70"/>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ED5"/>
    <w:rsid w:val="00CE7F0D"/>
    <w:rsid w:val="00CE7F15"/>
    <w:rsid w:val="00CF0CC0"/>
    <w:rsid w:val="00CF11CC"/>
    <w:rsid w:val="00CF1715"/>
    <w:rsid w:val="00CF1CA9"/>
    <w:rsid w:val="00CF2558"/>
    <w:rsid w:val="00CF28A3"/>
    <w:rsid w:val="00CF313F"/>
    <w:rsid w:val="00CF32EA"/>
    <w:rsid w:val="00CF387C"/>
    <w:rsid w:val="00CF3BA4"/>
    <w:rsid w:val="00CF3BB2"/>
    <w:rsid w:val="00CF405C"/>
    <w:rsid w:val="00CF45E6"/>
    <w:rsid w:val="00CF559F"/>
    <w:rsid w:val="00CF582F"/>
    <w:rsid w:val="00CF587C"/>
    <w:rsid w:val="00CF63C4"/>
    <w:rsid w:val="00CF6575"/>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3E3"/>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53B"/>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944"/>
    <w:rsid w:val="00D31AEA"/>
    <w:rsid w:val="00D323D8"/>
    <w:rsid w:val="00D32661"/>
    <w:rsid w:val="00D327EE"/>
    <w:rsid w:val="00D328AB"/>
    <w:rsid w:val="00D33028"/>
    <w:rsid w:val="00D33347"/>
    <w:rsid w:val="00D33B40"/>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BF3"/>
    <w:rsid w:val="00D41C37"/>
    <w:rsid w:val="00D41FE7"/>
    <w:rsid w:val="00D42216"/>
    <w:rsid w:val="00D426DC"/>
    <w:rsid w:val="00D428D2"/>
    <w:rsid w:val="00D42A0B"/>
    <w:rsid w:val="00D42A1F"/>
    <w:rsid w:val="00D43864"/>
    <w:rsid w:val="00D43B64"/>
    <w:rsid w:val="00D43FB6"/>
    <w:rsid w:val="00D44149"/>
    <w:rsid w:val="00D443C0"/>
    <w:rsid w:val="00D4476E"/>
    <w:rsid w:val="00D44F10"/>
    <w:rsid w:val="00D45A2E"/>
    <w:rsid w:val="00D45C1B"/>
    <w:rsid w:val="00D45EC6"/>
    <w:rsid w:val="00D45F24"/>
    <w:rsid w:val="00D461CD"/>
    <w:rsid w:val="00D46207"/>
    <w:rsid w:val="00D4699D"/>
    <w:rsid w:val="00D46C2B"/>
    <w:rsid w:val="00D46F0A"/>
    <w:rsid w:val="00D470AC"/>
    <w:rsid w:val="00D47D47"/>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57"/>
    <w:rsid w:val="00D55C6C"/>
    <w:rsid w:val="00D55E16"/>
    <w:rsid w:val="00D55EB8"/>
    <w:rsid w:val="00D55F8A"/>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112"/>
    <w:rsid w:val="00D66589"/>
    <w:rsid w:val="00D665E5"/>
    <w:rsid w:val="00D666A6"/>
    <w:rsid w:val="00D66743"/>
    <w:rsid w:val="00D66A42"/>
    <w:rsid w:val="00D6782A"/>
    <w:rsid w:val="00D67D3B"/>
    <w:rsid w:val="00D7003A"/>
    <w:rsid w:val="00D700A0"/>
    <w:rsid w:val="00D702E3"/>
    <w:rsid w:val="00D70369"/>
    <w:rsid w:val="00D70917"/>
    <w:rsid w:val="00D7093A"/>
    <w:rsid w:val="00D70FCB"/>
    <w:rsid w:val="00D71106"/>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3B2"/>
    <w:rsid w:val="00D85402"/>
    <w:rsid w:val="00D85413"/>
    <w:rsid w:val="00D8542D"/>
    <w:rsid w:val="00D85730"/>
    <w:rsid w:val="00D85885"/>
    <w:rsid w:val="00D85D1A"/>
    <w:rsid w:val="00D86399"/>
    <w:rsid w:val="00D865FF"/>
    <w:rsid w:val="00D870B2"/>
    <w:rsid w:val="00D87AD7"/>
    <w:rsid w:val="00D87AEB"/>
    <w:rsid w:val="00D90339"/>
    <w:rsid w:val="00D90376"/>
    <w:rsid w:val="00D90663"/>
    <w:rsid w:val="00D90873"/>
    <w:rsid w:val="00D90AF3"/>
    <w:rsid w:val="00D90D97"/>
    <w:rsid w:val="00D911BE"/>
    <w:rsid w:val="00D91968"/>
    <w:rsid w:val="00D919E1"/>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DA"/>
    <w:rsid w:val="00DA7B6C"/>
    <w:rsid w:val="00DA7BDA"/>
    <w:rsid w:val="00DB03CE"/>
    <w:rsid w:val="00DB0918"/>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5B6"/>
    <w:rsid w:val="00DC1742"/>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C8D"/>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846"/>
    <w:rsid w:val="00DF6F51"/>
    <w:rsid w:val="00DF718E"/>
    <w:rsid w:val="00DF7684"/>
    <w:rsid w:val="00DF78A9"/>
    <w:rsid w:val="00DF7C84"/>
    <w:rsid w:val="00DF7D38"/>
    <w:rsid w:val="00DF7E0E"/>
    <w:rsid w:val="00DF7F08"/>
    <w:rsid w:val="00E003C1"/>
    <w:rsid w:val="00E003F0"/>
    <w:rsid w:val="00E008B5"/>
    <w:rsid w:val="00E0128D"/>
    <w:rsid w:val="00E01458"/>
    <w:rsid w:val="00E0195D"/>
    <w:rsid w:val="00E01995"/>
    <w:rsid w:val="00E01C75"/>
    <w:rsid w:val="00E025EE"/>
    <w:rsid w:val="00E02881"/>
    <w:rsid w:val="00E02B3D"/>
    <w:rsid w:val="00E02C24"/>
    <w:rsid w:val="00E02CF9"/>
    <w:rsid w:val="00E02F09"/>
    <w:rsid w:val="00E0350A"/>
    <w:rsid w:val="00E0364D"/>
    <w:rsid w:val="00E03BDA"/>
    <w:rsid w:val="00E03E4E"/>
    <w:rsid w:val="00E0459B"/>
    <w:rsid w:val="00E046FB"/>
    <w:rsid w:val="00E04C7A"/>
    <w:rsid w:val="00E050B5"/>
    <w:rsid w:val="00E05446"/>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0E6A"/>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3A"/>
    <w:rsid w:val="00E3185C"/>
    <w:rsid w:val="00E31ECD"/>
    <w:rsid w:val="00E31F45"/>
    <w:rsid w:val="00E3203C"/>
    <w:rsid w:val="00E322BA"/>
    <w:rsid w:val="00E32B29"/>
    <w:rsid w:val="00E32C34"/>
    <w:rsid w:val="00E3336C"/>
    <w:rsid w:val="00E33ABD"/>
    <w:rsid w:val="00E33C40"/>
    <w:rsid w:val="00E3435A"/>
    <w:rsid w:val="00E34408"/>
    <w:rsid w:val="00E3482C"/>
    <w:rsid w:val="00E34A05"/>
    <w:rsid w:val="00E34CBE"/>
    <w:rsid w:val="00E34FCB"/>
    <w:rsid w:val="00E35692"/>
    <w:rsid w:val="00E3574A"/>
    <w:rsid w:val="00E35784"/>
    <w:rsid w:val="00E35AA1"/>
    <w:rsid w:val="00E35D60"/>
    <w:rsid w:val="00E35DD1"/>
    <w:rsid w:val="00E36339"/>
    <w:rsid w:val="00E36478"/>
    <w:rsid w:val="00E3668D"/>
    <w:rsid w:val="00E36AD0"/>
    <w:rsid w:val="00E36B12"/>
    <w:rsid w:val="00E372D2"/>
    <w:rsid w:val="00E373BD"/>
    <w:rsid w:val="00E37E72"/>
    <w:rsid w:val="00E400DF"/>
    <w:rsid w:val="00E4020F"/>
    <w:rsid w:val="00E402A1"/>
    <w:rsid w:val="00E40549"/>
    <w:rsid w:val="00E40AA3"/>
    <w:rsid w:val="00E42C21"/>
    <w:rsid w:val="00E43076"/>
    <w:rsid w:val="00E437D2"/>
    <w:rsid w:val="00E43907"/>
    <w:rsid w:val="00E43CCD"/>
    <w:rsid w:val="00E44258"/>
    <w:rsid w:val="00E443A8"/>
    <w:rsid w:val="00E44BCB"/>
    <w:rsid w:val="00E45061"/>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3F3"/>
    <w:rsid w:val="00E51BDC"/>
    <w:rsid w:val="00E51C99"/>
    <w:rsid w:val="00E51DF7"/>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AA2"/>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59C"/>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369"/>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19"/>
    <w:rsid w:val="00E75B99"/>
    <w:rsid w:val="00E75E70"/>
    <w:rsid w:val="00E76815"/>
    <w:rsid w:val="00E76DE1"/>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35A"/>
    <w:rsid w:val="00E83758"/>
    <w:rsid w:val="00E8378B"/>
    <w:rsid w:val="00E83847"/>
    <w:rsid w:val="00E83899"/>
    <w:rsid w:val="00E83BC8"/>
    <w:rsid w:val="00E83C64"/>
    <w:rsid w:val="00E83E2E"/>
    <w:rsid w:val="00E84D1B"/>
    <w:rsid w:val="00E84ED7"/>
    <w:rsid w:val="00E85AF4"/>
    <w:rsid w:val="00E85E90"/>
    <w:rsid w:val="00E8612C"/>
    <w:rsid w:val="00E8639A"/>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28"/>
    <w:rsid w:val="00EA0485"/>
    <w:rsid w:val="00EA0B38"/>
    <w:rsid w:val="00EA0B61"/>
    <w:rsid w:val="00EA0CA2"/>
    <w:rsid w:val="00EA0D07"/>
    <w:rsid w:val="00EA0D3E"/>
    <w:rsid w:val="00EA15EB"/>
    <w:rsid w:val="00EA1CF1"/>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018"/>
    <w:rsid w:val="00EB410A"/>
    <w:rsid w:val="00EB4252"/>
    <w:rsid w:val="00EB42A8"/>
    <w:rsid w:val="00EB5490"/>
    <w:rsid w:val="00EB58C7"/>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E5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8B"/>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DDD"/>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876"/>
    <w:rsid w:val="00EF619F"/>
    <w:rsid w:val="00EF63E9"/>
    <w:rsid w:val="00EF64D8"/>
    <w:rsid w:val="00EF69B8"/>
    <w:rsid w:val="00EF6D0F"/>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296F"/>
    <w:rsid w:val="00F12A57"/>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C05"/>
    <w:rsid w:val="00F36C26"/>
    <w:rsid w:val="00F36CB5"/>
    <w:rsid w:val="00F36CD0"/>
    <w:rsid w:val="00F36EA7"/>
    <w:rsid w:val="00F37AC4"/>
    <w:rsid w:val="00F37C1F"/>
    <w:rsid w:val="00F37C3D"/>
    <w:rsid w:val="00F37D26"/>
    <w:rsid w:val="00F37E8C"/>
    <w:rsid w:val="00F37F3C"/>
    <w:rsid w:val="00F401DE"/>
    <w:rsid w:val="00F40546"/>
    <w:rsid w:val="00F407A1"/>
    <w:rsid w:val="00F407C9"/>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182"/>
    <w:rsid w:val="00F459F3"/>
    <w:rsid w:val="00F45B6A"/>
    <w:rsid w:val="00F45F39"/>
    <w:rsid w:val="00F4631E"/>
    <w:rsid w:val="00F46DF4"/>
    <w:rsid w:val="00F47062"/>
    <w:rsid w:val="00F471B8"/>
    <w:rsid w:val="00F4722A"/>
    <w:rsid w:val="00F476E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47"/>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5F7"/>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546"/>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AB0"/>
    <w:rsid w:val="00F83D9F"/>
    <w:rsid w:val="00F84090"/>
    <w:rsid w:val="00F84262"/>
    <w:rsid w:val="00F843A4"/>
    <w:rsid w:val="00F84E0B"/>
    <w:rsid w:val="00F850A0"/>
    <w:rsid w:val="00F85855"/>
    <w:rsid w:val="00F858F6"/>
    <w:rsid w:val="00F85CE5"/>
    <w:rsid w:val="00F8643C"/>
    <w:rsid w:val="00F86516"/>
    <w:rsid w:val="00F868A9"/>
    <w:rsid w:val="00F86B1C"/>
    <w:rsid w:val="00F87227"/>
    <w:rsid w:val="00F8732B"/>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272"/>
    <w:rsid w:val="00F963C9"/>
    <w:rsid w:val="00F9653D"/>
    <w:rsid w:val="00F96969"/>
    <w:rsid w:val="00F96A01"/>
    <w:rsid w:val="00F96EEA"/>
    <w:rsid w:val="00F970BF"/>
    <w:rsid w:val="00F974FB"/>
    <w:rsid w:val="00F97837"/>
    <w:rsid w:val="00F97CBE"/>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973"/>
    <w:rsid w:val="00FB1D88"/>
    <w:rsid w:val="00FB2358"/>
    <w:rsid w:val="00FB24BF"/>
    <w:rsid w:val="00FB2D52"/>
    <w:rsid w:val="00FB2E69"/>
    <w:rsid w:val="00FB3322"/>
    <w:rsid w:val="00FB3A2B"/>
    <w:rsid w:val="00FB3C56"/>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EE"/>
    <w:rsid w:val="00FC5B1C"/>
    <w:rsid w:val="00FC5BE7"/>
    <w:rsid w:val="00FC5D8A"/>
    <w:rsid w:val="00FC5F8C"/>
    <w:rsid w:val="00FC6068"/>
    <w:rsid w:val="00FC6BEE"/>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5D3"/>
    <w:rsid w:val="00FD69E7"/>
    <w:rsid w:val="00FD760B"/>
    <w:rsid w:val="00FE075C"/>
    <w:rsid w:val="00FE08AF"/>
    <w:rsid w:val="00FE1344"/>
    <w:rsid w:val="00FE1F16"/>
    <w:rsid w:val="00FE221D"/>
    <w:rsid w:val="00FE22EE"/>
    <w:rsid w:val="00FE25A2"/>
    <w:rsid w:val="00FE2A72"/>
    <w:rsid w:val="00FE3049"/>
    <w:rsid w:val="00FE33C2"/>
    <w:rsid w:val="00FE3579"/>
    <w:rsid w:val="00FE3851"/>
    <w:rsid w:val="00FE3A58"/>
    <w:rsid w:val="00FE3DAE"/>
    <w:rsid w:val="00FE3F17"/>
    <w:rsid w:val="00FE3FBD"/>
    <w:rsid w:val="00FE4102"/>
    <w:rsid w:val="00FE432D"/>
    <w:rsid w:val="00FE4A80"/>
    <w:rsid w:val="00FE4ACE"/>
    <w:rsid w:val="00FE51F9"/>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1B3"/>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66E2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1"/>
    <w:link w:val="1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4D3A15"/>
    <w:rPr>
      <w:rFonts w:eastAsia="Times New Roman"/>
      <w:lang w:val="en-GB" w:eastAsia="en-US"/>
    </w:rPr>
  </w:style>
  <w:style w:type="paragraph" w:styleId="aff2">
    <w:name w:val="Title"/>
    <w:basedOn w:val="a1"/>
    <w:next w:val="a1"/>
    <w:link w:val="aff3"/>
    <w:qFormat/>
    <w:rsid w:val="001B7E7E"/>
    <w:pPr>
      <w:spacing w:before="240" w:after="60"/>
      <w:jc w:val="center"/>
      <w:outlineLvl w:val="0"/>
    </w:pPr>
    <w:rPr>
      <w:rFonts w:ascii="Calibri Light" w:eastAsia="宋体" w:hAnsi="Calibri Light"/>
      <w:b/>
      <w:bCs/>
      <w:sz w:val="32"/>
      <w:szCs w:val="32"/>
    </w:rPr>
  </w:style>
  <w:style w:type="character" w:customStyle="1" w:styleId="aff3">
    <w:name w:val="标题 字符"/>
    <w:link w:val="aff2"/>
    <w:rsid w:val="001B7E7E"/>
    <w:rPr>
      <w:rFonts w:ascii="Calibri Light" w:eastAsia="宋体" w:hAnsi="Calibri Light" w:cs="Times New Roman"/>
      <w:b/>
      <w:bCs/>
      <w:sz w:val="32"/>
      <w:szCs w:val="32"/>
      <w:lang w:val="en-GB" w:eastAsia="en-US"/>
    </w:rPr>
  </w:style>
  <w:style w:type="paragraph" w:styleId="aff4">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3">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qFormat/>
    <w:rsid w:val="00F2175A"/>
    <w:pPr>
      <w:numPr>
        <w:numId w:val="6"/>
      </w:numPr>
      <w:spacing w:before="60" w:after="0"/>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5">
    <w:name w:val="Strong"/>
    <w:basedOn w:val="a2"/>
    <w:uiPriority w:val="22"/>
    <w:qFormat/>
    <w:rsid w:val="00320C55"/>
    <w:rPr>
      <w:b/>
      <w:bCs/>
    </w:rPr>
  </w:style>
  <w:style w:type="character" w:styleId="aff6">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normaltextrun">
    <w:name w:val="normaltextrun"/>
    <w:basedOn w:val="a2"/>
    <w:qFormat/>
    <w:rsid w:val="0053625E"/>
  </w:style>
  <w:style w:type="paragraph" w:customStyle="1" w:styleId="paragraph">
    <w:name w:val="paragraph"/>
    <w:basedOn w:val="a1"/>
    <w:rsid w:val="003A3161"/>
    <w:pPr>
      <w:overflowPunct/>
      <w:autoSpaceDE/>
      <w:autoSpaceDN/>
      <w:adjustRightInd/>
      <w:spacing w:before="100" w:beforeAutospacing="1" w:after="100" w:afterAutospacing="1"/>
      <w:textAlignment w:val="auto"/>
    </w:pPr>
    <w:rPr>
      <w:sz w:val="24"/>
      <w:szCs w:val="24"/>
      <w:lang w:val="en-US"/>
    </w:rPr>
  </w:style>
  <w:style w:type="table" w:customStyle="1" w:styleId="TableGrid1">
    <w:name w:val="TableGrid1"/>
    <w:basedOn w:val="a3"/>
    <w:next w:val="afc"/>
    <w:qFormat/>
    <w:rsid w:val="001949C7"/>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uiPriority w:val="39"/>
    <w:qFormat/>
    <w:rsid w:val="00C665F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a1"/>
    <w:qFormat/>
    <w:rsid w:val="002107B6"/>
    <w:pPr>
      <w:spacing w:before="100" w:beforeAutospacing="1" w:line="259" w:lineRule="auto"/>
    </w:pPr>
    <w:rPr>
      <w:rFonts w:eastAsia="宋体"/>
    </w:rPr>
  </w:style>
  <w:style w:type="paragraph" w:customStyle="1" w:styleId="27">
    <w:name w:val="列表段落2"/>
    <w:basedOn w:val="a1"/>
    <w:next w:val="aff0"/>
    <w:link w:val="aff7"/>
    <w:uiPriority w:val="34"/>
    <w:qFormat/>
    <w:rsid w:val="00007C0A"/>
    <w:pPr>
      <w:overflowPunct/>
      <w:autoSpaceDE/>
      <w:autoSpaceDN/>
      <w:adjustRightInd/>
      <w:spacing w:after="0"/>
      <w:ind w:leftChars="400" w:left="840"/>
      <w:textAlignment w:val="auto"/>
    </w:pPr>
    <w:rPr>
      <w:rFonts w:ascii="Times" w:eastAsia="MS Mincho" w:hAnsi="Times"/>
      <w:szCs w:val="24"/>
      <w:lang w:eastAsia="zh-CN"/>
    </w:rPr>
  </w:style>
  <w:style w:type="character" w:customStyle="1" w:styleId="af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7"/>
    <w:uiPriority w:val="34"/>
    <w:qFormat/>
    <w:rsid w:val="00007C0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B9DB73-6F93-4B39-9B23-E8506C98E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311</TotalTime>
  <Pages>15</Pages>
  <Words>7119</Words>
  <Characters>40581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113</cp:revision>
  <cp:lastPrinted>2010-01-06T08:23:00Z</cp:lastPrinted>
  <dcterms:created xsi:type="dcterms:W3CDTF">2023-02-08T11:03:00Z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(3)0DVYJk2T8A85Yx/SoAwBku7YakHDNPqvc9cSoGjQBvr599fw+S6XnCeAad2OauqELE6AqPp1
mnUbbm1NqqXb3J5ivaq43FRUsyuGlP5up+SdpPQpwpfe6e72qA2EV+r39SE9YRRtM9sjQxmU
xtrjFLcEIrUfwjAQci6J51Qxqzb8Hj9T6DkxElgp4VXzPHPpziGpkGO9OEovCIQkQiFqicma
oPcBPXhxARO6UpovIC</vt:lpwstr>
  </property>
  <property fmtid="{D5CDD505-2E9C-101B-9397-08002B2CF9AE}" pid="11" name="_2015_ms_pID_7253431">
    <vt:lpwstr>kS1N34mW9AzF9gNxIEVpp1rQi+k+m/yjMsMyh91vkpm9CfuOqPI4Kj
zBYCbEiA+6RjqHYNsCYl1ZEfRdVUQwBzwMTWlggD+MlMuSFWe5HVERtRPv690g/EQZjcwhPM
ysgXIPK/B8faQbippNuurRRyh2oxFSx9lYL21v79lsvRmNAP8G9oA38fRlZ4U61xtAhwcf8z
lTLD+KY3m8zjw0oN0p7OHnPjN7V72BTBqIBS</vt:lpwstr>
  </property>
  <property fmtid="{D5CDD505-2E9C-101B-9397-08002B2CF9AE}" pid="12" name="_2015_ms_pID_7253432">
    <vt:lpwstr>dMA/BsXsACrvP2TdjY0rV0hW7BJTfk6sfuQO
GUcyReYSgOGHqQzCOv5pVBt3Dh3V1YigCek/GdWVUn5XOafO5BY=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1667463662</vt:lpwstr>
  </property>
</Properties>
</file>